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945D" w14:textId="4B9BD2FC" w:rsidR="00EC2310" w:rsidRPr="00EC2310" w:rsidRDefault="00EC2310" w:rsidP="00EC2310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EC2310">
        <w:rPr>
          <w:rFonts w:ascii="Times New Roman" w:hAnsi="Times New Roman" w:cs="Times New Roman"/>
          <w:b/>
          <w:bCs/>
          <w:i/>
          <w:iCs/>
        </w:rPr>
        <w:t>projekt</w:t>
      </w:r>
    </w:p>
    <w:p w14:paraId="36E4286A" w14:textId="607D8A40" w:rsidR="0096424D" w:rsidRPr="009107F6" w:rsidRDefault="0096424D" w:rsidP="0096424D">
      <w:pPr>
        <w:jc w:val="center"/>
        <w:rPr>
          <w:rFonts w:ascii="Times New Roman" w:hAnsi="Times New Roman" w:cs="Times New Roman"/>
          <w:b/>
          <w:bCs/>
        </w:rPr>
      </w:pPr>
      <w:r w:rsidRPr="009107F6">
        <w:rPr>
          <w:rFonts w:ascii="Times New Roman" w:hAnsi="Times New Roman" w:cs="Times New Roman"/>
          <w:b/>
          <w:bCs/>
        </w:rPr>
        <w:t>Uchwała nr …………………</w:t>
      </w:r>
    </w:p>
    <w:p w14:paraId="69EF464B" w14:textId="77777777" w:rsidR="0096424D" w:rsidRPr="009107F6" w:rsidRDefault="0096424D" w:rsidP="0096424D">
      <w:pPr>
        <w:jc w:val="center"/>
        <w:rPr>
          <w:rFonts w:ascii="Times New Roman" w:hAnsi="Times New Roman" w:cs="Times New Roman"/>
          <w:b/>
          <w:bCs/>
        </w:rPr>
      </w:pPr>
      <w:r w:rsidRPr="009107F6">
        <w:rPr>
          <w:rFonts w:ascii="Times New Roman" w:hAnsi="Times New Roman" w:cs="Times New Roman"/>
          <w:b/>
          <w:bCs/>
        </w:rPr>
        <w:t>Rady Gminy Czarna</w:t>
      </w:r>
    </w:p>
    <w:p w14:paraId="16B4ACEA" w14:textId="1A335ABE" w:rsidR="0096424D" w:rsidRDefault="0096424D" w:rsidP="00471217">
      <w:pPr>
        <w:jc w:val="center"/>
        <w:rPr>
          <w:rFonts w:ascii="Times New Roman" w:hAnsi="Times New Roman" w:cs="Times New Roman"/>
        </w:rPr>
      </w:pPr>
      <w:r w:rsidRPr="0053705B">
        <w:rPr>
          <w:rFonts w:ascii="Times New Roman" w:hAnsi="Times New Roman" w:cs="Times New Roman"/>
        </w:rPr>
        <w:t xml:space="preserve">z dnia </w:t>
      </w:r>
      <w:r w:rsidR="00DC000D">
        <w:rPr>
          <w:rFonts w:ascii="Times New Roman" w:hAnsi="Times New Roman" w:cs="Times New Roman"/>
        </w:rPr>
        <w:t>19</w:t>
      </w:r>
      <w:r w:rsidR="00471217">
        <w:rPr>
          <w:rFonts w:ascii="Times New Roman" w:hAnsi="Times New Roman" w:cs="Times New Roman"/>
        </w:rPr>
        <w:t xml:space="preserve"> </w:t>
      </w:r>
      <w:r w:rsidR="00DC000D">
        <w:rPr>
          <w:rFonts w:ascii="Times New Roman" w:hAnsi="Times New Roman" w:cs="Times New Roman"/>
        </w:rPr>
        <w:t>marca</w:t>
      </w:r>
      <w:r w:rsidR="00471217">
        <w:rPr>
          <w:rFonts w:ascii="Times New Roman" w:hAnsi="Times New Roman" w:cs="Times New Roman"/>
        </w:rPr>
        <w:t xml:space="preserve"> 2026 roku</w:t>
      </w:r>
    </w:p>
    <w:p w14:paraId="0149FCAC" w14:textId="77777777" w:rsidR="00471217" w:rsidRPr="009107F6" w:rsidRDefault="00471217" w:rsidP="00471217">
      <w:pPr>
        <w:jc w:val="center"/>
        <w:rPr>
          <w:rFonts w:ascii="Times New Roman" w:hAnsi="Times New Roman" w:cs="Times New Roman"/>
        </w:rPr>
      </w:pPr>
    </w:p>
    <w:p w14:paraId="2C5A3E9D" w14:textId="413B4F74" w:rsidR="0096424D" w:rsidRPr="009107F6" w:rsidRDefault="0096424D" w:rsidP="0096424D">
      <w:pPr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 xml:space="preserve">w sprawie:  </w:t>
      </w:r>
      <w:r w:rsidR="00471217">
        <w:rPr>
          <w:rFonts w:ascii="Times New Roman" w:hAnsi="Times New Roman" w:cs="Times New Roman"/>
        </w:rPr>
        <w:t xml:space="preserve">zmiany uchwały </w:t>
      </w:r>
      <w:r w:rsidR="00853038">
        <w:rPr>
          <w:rFonts w:ascii="Times New Roman" w:hAnsi="Times New Roman" w:cs="Times New Roman"/>
        </w:rPr>
        <w:t>n</w:t>
      </w:r>
      <w:r w:rsidR="00471217">
        <w:rPr>
          <w:rFonts w:ascii="Times New Roman" w:hAnsi="Times New Roman" w:cs="Times New Roman"/>
        </w:rPr>
        <w:t xml:space="preserve">r XX/178/2025 Rady Gminy Czarna z dnia 30 października 2025 roku w sprawie </w:t>
      </w:r>
      <w:r w:rsidRPr="009107F6">
        <w:rPr>
          <w:rFonts w:ascii="Times New Roman" w:hAnsi="Times New Roman" w:cs="Times New Roman"/>
        </w:rPr>
        <w:t>ustalenia dopłat do taryf za zbiorowe odprowadzanie ścieków.</w:t>
      </w:r>
    </w:p>
    <w:p w14:paraId="0DF062F8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p w14:paraId="5A1188F4" w14:textId="7F8ECDED" w:rsidR="0096424D" w:rsidRPr="009107F6" w:rsidRDefault="0096424D" w:rsidP="0096424D">
      <w:pPr>
        <w:jc w:val="both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 xml:space="preserve">               Na podstawie art. 18 ust. 2 pkt 15 ustawy</w:t>
      </w:r>
      <w:r>
        <w:rPr>
          <w:rFonts w:ascii="Times New Roman" w:hAnsi="Times New Roman" w:cs="Times New Roman"/>
        </w:rPr>
        <w:t xml:space="preserve"> z</w:t>
      </w:r>
      <w:r w:rsidRPr="009107F6">
        <w:rPr>
          <w:rFonts w:ascii="Times New Roman" w:hAnsi="Times New Roman" w:cs="Times New Roman"/>
        </w:rPr>
        <w:t xml:space="preserve"> dnia 8 marca 1990 roku o samorządzie gminnym (Dz. U. z 202</w:t>
      </w:r>
      <w:r w:rsidR="008D2D95">
        <w:rPr>
          <w:rFonts w:ascii="Times New Roman" w:hAnsi="Times New Roman" w:cs="Times New Roman"/>
        </w:rPr>
        <w:t>5</w:t>
      </w:r>
      <w:r w:rsidRPr="009107F6">
        <w:rPr>
          <w:rFonts w:ascii="Times New Roman" w:hAnsi="Times New Roman" w:cs="Times New Roman"/>
        </w:rPr>
        <w:t xml:space="preserve"> r. poz. 1</w:t>
      </w:r>
      <w:r w:rsidR="008D2D95">
        <w:rPr>
          <w:rFonts w:ascii="Times New Roman" w:hAnsi="Times New Roman" w:cs="Times New Roman"/>
        </w:rPr>
        <w:t>153</w:t>
      </w:r>
      <w:r w:rsidRPr="009107F6">
        <w:rPr>
          <w:rFonts w:ascii="Times New Roman" w:hAnsi="Times New Roman" w:cs="Times New Roman"/>
        </w:rPr>
        <w:t>) oraz art. 24 ust. 6 ustawy z dnia 7 czerwca 2001 r.</w:t>
      </w:r>
      <w:r>
        <w:rPr>
          <w:rFonts w:ascii="Times New Roman" w:hAnsi="Times New Roman" w:cs="Times New Roman"/>
        </w:rPr>
        <w:t xml:space="preserve"> </w:t>
      </w:r>
      <w:r w:rsidRPr="009107F6">
        <w:rPr>
          <w:rFonts w:ascii="Times New Roman" w:hAnsi="Times New Roman" w:cs="Times New Roman"/>
        </w:rPr>
        <w:t>o zbiorowym</w:t>
      </w:r>
      <w:r>
        <w:rPr>
          <w:rFonts w:ascii="Times New Roman" w:hAnsi="Times New Roman" w:cs="Times New Roman"/>
        </w:rPr>
        <w:t xml:space="preserve"> za</w:t>
      </w:r>
      <w:r w:rsidRPr="009107F6">
        <w:rPr>
          <w:rFonts w:ascii="Times New Roman" w:hAnsi="Times New Roman" w:cs="Times New Roman"/>
        </w:rPr>
        <w:t>opatrzeniu w wodę i zbiorowym odprowadzaniu ścieków (Dz. U. z 2024 r. poz. 757) – Rada Gminy Czarna  uchwala, co następuje:</w:t>
      </w:r>
    </w:p>
    <w:p w14:paraId="72902F23" w14:textId="77777777" w:rsidR="0096424D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1.</w:t>
      </w:r>
    </w:p>
    <w:p w14:paraId="67C9479B" w14:textId="55FC7CFB" w:rsidR="00471217" w:rsidRDefault="00471217" w:rsidP="00853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Paragraf 1 uchwały Nr XX/178/2025 Rady Gminy Czarna z dnia 30 października 2025 roku w sprawie </w:t>
      </w:r>
      <w:r w:rsidRPr="009107F6">
        <w:rPr>
          <w:rFonts w:ascii="Times New Roman" w:hAnsi="Times New Roman" w:cs="Times New Roman"/>
        </w:rPr>
        <w:t>ustalenia dopłat do taryf za zbiorowe odprowadzanie ścieków</w:t>
      </w:r>
      <w:r w:rsidR="00D4068D">
        <w:rPr>
          <w:rFonts w:ascii="Times New Roman" w:hAnsi="Times New Roman" w:cs="Times New Roman"/>
        </w:rPr>
        <w:t>, zmienionej uchwałą nr XXIV/216/2026 Rady Gminy Czarna z dnia 27 lutego 2026 roku,</w:t>
      </w:r>
      <w:r>
        <w:rPr>
          <w:rFonts w:ascii="Times New Roman" w:hAnsi="Times New Roman" w:cs="Times New Roman"/>
        </w:rPr>
        <w:t xml:space="preserve"> otrzymuje brzmienie:</w:t>
      </w:r>
    </w:p>
    <w:p w14:paraId="1BE9336F" w14:textId="29ADF814" w:rsidR="0096424D" w:rsidRPr="009107F6" w:rsidRDefault="00471217" w:rsidP="00853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96424D" w:rsidRPr="009107F6">
        <w:rPr>
          <w:rFonts w:ascii="Times New Roman" w:hAnsi="Times New Roman" w:cs="Times New Roman"/>
        </w:rPr>
        <w:t>Ustala się dopłaty do taryf za zbiorowe odprowadzanie ścieków, obowiązujących w okresie</w:t>
      </w:r>
      <w:r w:rsidR="003B2153">
        <w:rPr>
          <w:rFonts w:ascii="Times New Roman" w:hAnsi="Times New Roman" w:cs="Times New Roman"/>
        </w:rPr>
        <w:t xml:space="preserve"> </w:t>
      </w:r>
      <w:r w:rsidR="0096424D" w:rsidRPr="009107F6">
        <w:rPr>
          <w:rFonts w:ascii="Times New Roman" w:hAnsi="Times New Roman" w:cs="Times New Roman"/>
        </w:rPr>
        <w:t>od 1 stycznia 202</w:t>
      </w:r>
      <w:r w:rsidR="003B2153">
        <w:rPr>
          <w:rFonts w:ascii="Times New Roman" w:hAnsi="Times New Roman" w:cs="Times New Roman"/>
        </w:rPr>
        <w:t>6</w:t>
      </w:r>
      <w:r w:rsidR="0096424D" w:rsidRPr="009107F6">
        <w:rPr>
          <w:rFonts w:ascii="Times New Roman" w:hAnsi="Times New Roman" w:cs="Times New Roman"/>
        </w:rPr>
        <w:t xml:space="preserve"> r.  do </w:t>
      </w:r>
      <w:r>
        <w:rPr>
          <w:rFonts w:ascii="Times New Roman" w:hAnsi="Times New Roman" w:cs="Times New Roman"/>
        </w:rPr>
        <w:t>31</w:t>
      </w:r>
      <w:r w:rsidR="0096424D" w:rsidRPr="00910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marca</w:t>
      </w:r>
      <w:r w:rsidR="0096424D" w:rsidRPr="009107F6">
        <w:rPr>
          <w:rFonts w:ascii="Times New Roman" w:hAnsi="Times New Roman" w:cs="Times New Roman"/>
        </w:rPr>
        <w:t xml:space="preserve"> 202</w:t>
      </w:r>
      <w:r w:rsidR="003B2153">
        <w:rPr>
          <w:rFonts w:ascii="Times New Roman" w:hAnsi="Times New Roman" w:cs="Times New Roman"/>
        </w:rPr>
        <w:t>6</w:t>
      </w:r>
      <w:r w:rsidR="0096424D" w:rsidRPr="009107F6">
        <w:rPr>
          <w:rFonts w:ascii="Times New Roman" w:hAnsi="Times New Roman" w:cs="Times New Roman"/>
        </w:rPr>
        <w:t xml:space="preserve"> r. w wysokości 0,</w:t>
      </w:r>
      <w:r w:rsidR="003B2153">
        <w:rPr>
          <w:rFonts w:ascii="Times New Roman" w:hAnsi="Times New Roman" w:cs="Times New Roman"/>
        </w:rPr>
        <w:t>93</w:t>
      </w:r>
      <w:r w:rsidR="0096424D" w:rsidRPr="009107F6">
        <w:rPr>
          <w:rFonts w:ascii="Times New Roman" w:hAnsi="Times New Roman" w:cs="Times New Roman"/>
        </w:rPr>
        <w:t xml:space="preserve"> zł (brutto) za jeden metr sześcienny ścieków odprowadzanych do urządzeń zbiorowego odprowadzania ścieków </w:t>
      </w:r>
      <w:r w:rsidR="003B2153" w:rsidRPr="009107F6">
        <w:rPr>
          <w:rFonts w:ascii="Times New Roman" w:hAnsi="Times New Roman" w:cs="Times New Roman"/>
        </w:rPr>
        <w:t xml:space="preserve">dla </w:t>
      </w:r>
      <w:r w:rsidR="00D942EC">
        <w:rPr>
          <w:rFonts w:ascii="Times New Roman" w:hAnsi="Times New Roman" w:cs="Times New Roman"/>
        </w:rPr>
        <w:t>1</w:t>
      </w:r>
      <w:r w:rsidR="003B2153" w:rsidRPr="009107F6">
        <w:rPr>
          <w:rFonts w:ascii="Times New Roman" w:hAnsi="Times New Roman" w:cs="Times New Roman"/>
        </w:rPr>
        <w:t xml:space="preserve"> grupy odbiorców</w:t>
      </w:r>
      <w:r w:rsidR="00D942EC">
        <w:rPr>
          <w:rFonts w:ascii="Times New Roman" w:hAnsi="Times New Roman" w:cs="Times New Roman"/>
        </w:rPr>
        <w:t xml:space="preserve"> taryfowych</w:t>
      </w:r>
      <w:r w:rsidR="003B2153" w:rsidRPr="009107F6">
        <w:rPr>
          <w:rFonts w:ascii="Times New Roman" w:hAnsi="Times New Roman" w:cs="Times New Roman"/>
        </w:rPr>
        <w:t xml:space="preserve"> (gospodarstwa domowe)</w:t>
      </w:r>
      <w:r w:rsidR="00D4068D">
        <w:rPr>
          <w:rFonts w:ascii="Times New Roman" w:hAnsi="Times New Roman" w:cs="Times New Roman"/>
        </w:rPr>
        <w:t xml:space="preserve"> oraz obowiązujących w okresie od 1 </w:t>
      </w:r>
      <w:r w:rsidR="00D942EC">
        <w:rPr>
          <w:rFonts w:ascii="Times New Roman" w:hAnsi="Times New Roman" w:cs="Times New Roman"/>
        </w:rPr>
        <w:t>kwietnia</w:t>
      </w:r>
      <w:r w:rsidR="00D4068D">
        <w:rPr>
          <w:rFonts w:ascii="Times New Roman" w:hAnsi="Times New Roman" w:cs="Times New Roman"/>
        </w:rPr>
        <w:t xml:space="preserve"> 2026 r. do 31 grudnia 2026 r w wysokości 0,97 zł (brutto) za jeden metr sześcienny ścieków </w:t>
      </w:r>
      <w:r w:rsidR="00D4068D" w:rsidRPr="009107F6">
        <w:rPr>
          <w:rFonts w:ascii="Times New Roman" w:hAnsi="Times New Roman" w:cs="Times New Roman"/>
        </w:rPr>
        <w:t xml:space="preserve">odprowadzanych do urządzeń zbiorowego odprowadzania ścieków dla </w:t>
      </w:r>
      <w:r w:rsidR="00D4068D">
        <w:rPr>
          <w:rFonts w:ascii="Times New Roman" w:hAnsi="Times New Roman" w:cs="Times New Roman"/>
        </w:rPr>
        <w:t>1</w:t>
      </w:r>
      <w:r w:rsidR="00D4068D" w:rsidRPr="009107F6">
        <w:rPr>
          <w:rFonts w:ascii="Times New Roman" w:hAnsi="Times New Roman" w:cs="Times New Roman"/>
        </w:rPr>
        <w:t xml:space="preserve"> grupy </w:t>
      </w:r>
      <w:r w:rsidR="00D942EC">
        <w:rPr>
          <w:rFonts w:ascii="Times New Roman" w:hAnsi="Times New Roman" w:cs="Times New Roman"/>
        </w:rPr>
        <w:t>odbiorców taryfowych</w:t>
      </w:r>
      <w:r w:rsidR="00D4068D" w:rsidRPr="009107F6">
        <w:rPr>
          <w:rFonts w:ascii="Times New Roman" w:hAnsi="Times New Roman" w:cs="Times New Roman"/>
        </w:rPr>
        <w:t xml:space="preserve"> (gospodarstwa domowe)</w:t>
      </w:r>
      <w:r w:rsidR="00D4068D">
        <w:rPr>
          <w:rFonts w:ascii="Times New Roman" w:hAnsi="Times New Roman" w:cs="Times New Roman"/>
        </w:rPr>
        <w:t xml:space="preserve"> i dla 4 grupy</w:t>
      </w:r>
      <w:r w:rsidR="00D942EC">
        <w:rPr>
          <w:rFonts w:ascii="Times New Roman" w:hAnsi="Times New Roman" w:cs="Times New Roman"/>
        </w:rPr>
        <w:t xml:space="preserve"> odbiorców taryfowych (odbiorcy rozliczani na podstawie przeciętnych norm zużycia wody – dotyczy gospodarstw domowych)</w:t>
      </w:r>
      <w:r>
        <w:rPr>
          <w:rFonts w:ascii="Times New Roman" w:hAnsi="Times New Roman" w:cs="Times New Roman"/>
        </w:rPr>
        <w:t>”</w:t>
      </w:r>
      <w:r w:rsidR="003B2153">
        <w:rPr>
          <w:rFonts w:ascii="Times New Roman" w:hAnsi="Times New Roman" w:cs="Times New Roman"/>
        </w:rPr>
        <w:t>.</w:t>
      </w:r>
    </w:p>
    <w:p w14:paraId="72E6627C" w14:textId="0DC78A05" w:rsidR="0096424D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2</w:t>
      </w:r>
      <w:r w:rsidR="00EC2310">
        <w:rPr>
          <w:rFonts w:ascii="Times New Roman" w:hAnsi="Times New Roman" w:cs="Times New Roman"/>
        </w:rPr>
        <w:t>.</w:t>
      </w:r>
    </w:p>
    <w:p w14:paraId="0EF65281" w14:textId="524ECA35" w:rsidR="0096424D" w:rsidRPr="009107F6" w:rsidRDefault="00471217" w:rsidP="00471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Zmienia się załącznik do uchwały określający kwotę dopłaty oraz ilość ścieków, jak w załączniku do uchwały.</w:t>
      </w:r>
    </w:p>
    <w:p w14:paraId="7E110E75" w14:textId="77777777" w:rsidR="0096424D" w:rsidRPr="009107F6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3.</w:t>
      </w:r>
    </w:p>
    <w:p w14:paraId="6F648FF1" w14:textId="77777777" w:rsidR="0096424D" w:rsidRPr="009107F6" w:rsidRDefault="0096424D" w:rsidP="003B2153">
      <w:pPr>
        <w:jc w:val="both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Wykonanie uchwały powierza się Wójtowi Gminy Czarna i Gminnemu Zakładowi Gospodarki Komunalnej w Czarnej.</w:t>
      </w:r>
    </w:p>
    <w:p w14:paraId="2AE20D58" w14:textId="77777777" w:rsidR="0096424D" w:rsidRPr="009107F6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4.</w:t>
      </w:r>
    </w:p>
    <w:p w14:paraId="3D26B8EB" w14:textId="1847ADD0" w:rsidR="0096424D" w:rsidRPr="009107F6" w:rsidRDefault="0096424D" w:rsidP="0096424D">
      <w:pPr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Uchwała wchodzi w życie z dniem</w:t>
      </w:r>
      <w:r w:rsidR="00853038">
        <w:rPr>
          <w:rFonts w:ascii="Times New Roman" w:hAnsi="Times New Roman" w:cs="Times New Roman"/>
        </w:rPr>
        <w:t xml:space="preserve"> podjęcia</w:t>
      </w:r>
      <w:r w:rsidRPr="009107F6">
        <w:rPr>
          <w:rFonts w:ascii="Times New Roman" w:hAnsi="Times New Roman" w:cs="Times New Roman"/>
        </w:rPr>
        <w:t xml:space="preserve">.                                                                 </w:t>
      </w:r>
    </w:p>
    <w:p w14:paraId="1190E1F2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p w14:paraId="7E38BAD5" w14:textId="77777777" w:rsidR="0096424D" w:rsidRDefault="0096424D" w:rsidP="0096424D">
      <w:pPr>
        <w:rPr>
          <w:rFonts w:ascii="Times New Roman" w:hAnsi="Times New Roman" w:cs="Times New Roman"/>
        </w:rPr>
      </w:pPr>
    </w:p>
    <w:p w14:paraId="06BCAE5F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5A55807F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5EF03747" w14:textId="77777777" w:rsidR="003D157E" w:rsidRDefault="003D157E" w:rsidP="0096424D">
      <w:pPr>
        <w:rPr>
          <w:rFonts w:ascii="Times New Roman" w:hAnsi="Times New Roman" w:cs="Times New Roman"/>
        </w:rPr>
      </w:pPr>
    </w:p>
    <w:p w14:paraId="5B66310A" w14:textId="77777777" w:rsidR="003D157E" w:rsidRDefault="003D157E" w:rsidP="0096424D">
      <w:pPr>
        <w:rPr>
          <w:rFonts w:ascii="Times New Roman" w:hAnsi="Times New Roman" w:cs="Times New Roman"/>
        </w:rPr>
      </w:pPr>
    </w:p>
    <w:p w14:paraId="40DC6251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76BE2C97" w14:textId="77777777" w:rsidR="00D942EC" w:rsidRPr="00134635" w:rsidRDefault="00D942EC" w:rsidP="00D942EC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134635">
        <w:rPr>
          <w:rFonts w:ascii="Times New Roman" w:hAnsi="Times New Roman" w:cs="Times New Roman"/>
          <w:sz w:val="20"/>
          <w:szCs w:val="20"/>
        </w:rPr>
        <w:t>Załącznik</w:t>
      </w:r>
    </w:p>
    <w:p w14:paraId="78C19A6F" w14:textId="77777777" w:rsidR="00D942EC" w:rsidRPr="00134635" w:rsidRDefault="00D942EC" w:rsidP="00D942EC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134635">
        <w:rPr>
          <w:rFonts w:ascii="Times New Roman" w:hAnsi="Times New Roman" w:cs="Times New Roman"/>
          <w:sz w:val="20"/>
          <w:szCs w:val="20"/>
        </w:rPr>
        <w:t>o uchwały nr</w:t>
      </w:r>
    </w:p>
    <w:p w14:paraId="364E7EA6" w14:textId="77777777" w:rsidR="00D942EC" w:rsidRPr="00134635" w:rsidRDefault="00D942EC" w:rsidP="00D942EC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134635">
        <w:rPr>
          <w:rFonts w:ascii="Times New Roman" w:hAnsi="Times New Roman" w:cs="Times New Roman"/>
          <w:sz w:val="20"/>
          <w:szCs w:val="20"/>
        </w:rPr>
        <w:t xml:space="preserve">Rady Gminy Czarna </w:t>
      </w:r>
    </w:p>
    <w:p w14:paraId="7C5D768D" w14:textId="7AB30BC9" w:rsidR="00D942EC" w:rsidRPr="00134635" w:rsidRDefault="00D942EC" w:rsidP="00D942EC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134635">
        <w:rPr>
          <w:rFonts w:ascii="Times New Roman" w:hAnsi="Times New Roman" w:cs="Times New Roman"/>
          <w:sz w:val="20"/>
          <w:szCs w:val="20"/>
        </w:rPr>
        <w:t xml:space="preserve"> dnia </w:t>
      </w:r>
      <w:r w:rsidR="00387F38">
        <w:rPr>
          <w:rFonts w:ascii="Times New Roman" w:hAnsi="Times New Roman" w:cs="Times New Roman"/>
          <w:sz w:val="20"/>
          <w:szCs w:val="20"/>
        </w:rPr>
        <w:t>19</w:t>
      </w:r>
      <w:r w:rsidRPr="00134635">
        <w:rPr>
          <w:rFonts w:ascii="Times New Roman" w:hAnsi="Times New Roman" w:cs="Times New Roman"/>
          <w:sz w:val="20"/>
          <w:szCs w:val="20"/>
        </w:rPr>
        <w:t xml:space="preserve"> </w:t>
      </w:r>
      <w:r w:rsidR="00387F38">
        <w:rPr>
          <w:rFonts w:ascii="Times New Roman" w:hAnsi="Times New Roman" w:cs="Times New Roman"/>
          <w:sz w:val="20"/>
          <w:szCs w:val="20"/>
        </w:rPr>
        <w:t>marca</w:t>
      </w:r>
      <w:r w:rsidRPr="00134635">
        <w:rPr>
          <w:rFonts w:ascii="Times New Roman" w:hAnsi="Times New Roman" w:cs="Times New Roman"/>
          <w:sz w:val="20"/>
          <w:szCs w:val="20"/>
        </w:rPr>
        <w:t xml:space="preserve"> 2026 roku</w:t>
      </w:r>
    </w:p>
    <w:p w14:paraId="0CB52E51" w14:textId="77777777" w:rsidR="00D942EC" w:rsidRDefault="00D942EC" w:rsidP="0096424D">
      <w:pPr>
        <w:rPr>
          <w:rFonts w:ascii="Times New Roman" w:hAnsi="Times New Roman" w:cs="Times New Roman"/>
        </w:rPr>
      </w:pPr>
    </w:p>
    <w:p w14:paraId="31D17B5C" w14:textId="09B9D156" w:rsidR="00D942EC" w:rsidRDefault="00387F38" w:rsidP="00964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dotacji z Gminy Czarna do ceny za ścieki</w:t>
      </w:r>
    </w:p>
    <w:p w14:paraId="0090DF87" w14:textId="77777777" w:rsidR="00387F38" w:rsidRDefault="00387F38" w:rsidP="0096424D">
      <w:pPr>
        <w:rPr>
          <w:rFonts w:ascii="Times New Roman" w:hAnsi="Times New Roman" w:cs="Times New Roman"/>
        </w:rPr>
      </w:pPr>
    </w:p>
    <w:p w14:paraId="71C19BA2" w14:textId="23BDEAF2" w:rsidR="00D942EC" w:rsidRDefault="00387F38" w:rsidP="00964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 okresie od 01 stycznia 2026r. do 31 marca 2026r.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00"/>
        <w:gridCol w:w="996"/>
        <w:gridCol w:w="960"/>
        <w:gridCol w:w="971"/>
        <w:gridCol w:w="1340"/>
        <w:gridCol w:w="1340"/>
      </w:tblGrid>
      <w:tr w:rsidR="00387F38" w:rsidRPr="00387F38" w14:paraId="2253A89E" w14:textId="77777777" w:rsidTr="00387F38">
        <w:trPr>
          <w:trHeight w:val="102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61E48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Ujęcie / ścieki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4A198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Taryfowa grupa odbiorców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5844B9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Taryfowa cena (brutto)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513464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Cena dla odbiorcy (brutto)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53A93D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Wielkość dopłaty do 1 m</w:t>
            </w:r>
            <w:r w:rsidRPr="00387F38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903285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planowana ilość wody (ścieków)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EFC59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Wartość dopłaty (brutto)</w:t>
            </w:r>
          </w:p>
        </w:tc>
      </w:tr>
      <w:tr w:rsidR="00387F38" w:rsidRPr="00387F38" w14:paraId="1AAFCA3C" w14:textId="77777777" w:rsidTr="00387F38">
        <w:trPr>
          <w:trHeight w:val="330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787768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Gmina - ścieki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89D1F5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48838A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8,38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B0F63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BA2307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0,93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DEAA1E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54 456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1344A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50 644,08</w:t>
            </w:r>
          </w:p>
        </w:tc>
      </w:tr>
      <w:tr w:rsidR="00387F38" w:rsidRPr="00387F38" w14:paraId="1DEB4948" w14:textId="77777777" w:rsidTr="00387F38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20FC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3E70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0ED3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A113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2973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E88F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903D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87F38" w:rsidRPr="00387F38" w14:paraId="583BFC73" w14:textId="77777777" w:rsidTr="00387F38">
        <w:trPr>
          <w:trHeight w:val="300"/>
        </w:trPr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0FD1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(w okresie od 01 kwietnia 2026r. do 31 grudnia 2026r.)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BBC4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04D4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87F38" w:rsidRPr="00387F38" w14:paraId="322E810F" w14:textId="77777777" w:rsidTr="00387F38">
        <w:trPr>
          <w:trHeight w:val="15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B3E7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5C85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053F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4529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2FCF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B99E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BCB0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87F38" w:rsidRPr="00387F38" w14:paraId="48C5AB34" w14:textId="77777777" w:rsidTr="00387F38">
        <w:trPr>
          <w:trHeight w:val="102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DD1D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Ujęcie / ścieki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7203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Taryfowa grupa odbiorców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93B6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Taryfowa cena (brutto)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96EA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Cena dla odbiorcy (brutto)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B22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Wielkość dopłaty do 1 m</w:t>
            </w:r>
            <w:r w:rsidRPr="00387F38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7F06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planowana ilość wody (ścieków)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0E173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Wartość dopłaty (brutto)</w:t>
            </w:r>
          </w:p>
        </w:tc>
      </w:tr>
      <w:tr w:rsidR="00387F38" w:rsidRPr="00387F38" w14:paraId="68376048" w14:textId="77777777" w:rsidTr="00387F38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CD18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Gmina - ścieki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FE71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FE09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4F98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807E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286E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172 542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3E8D1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167 365,74</w:t>
            </w:r>
          </w:p>
        </w:tc>
      </w:tr>
      <w:tr w:rsidR="00387F38" w:rsidRPr="00387F38" w14:paraId="02B49F34" w14:textId="77777777" w:rsidTr="00387F38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759980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Gmina - ścieki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8E9A31" w14:textId="77777777" w:rsidR="00387F38" w:rsidRPr="00387F38" w:rsidRDefault="00387F38" w:rsidP="00387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BE29B5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52F1C7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121DDB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104E19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0F284" w14:textId="77777777" w:rsidR="00387F38" w:rsidRPr="00387F38" w:rsidRDefault="00387F38" w:rsidP="0038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239,59</w:t>
            </w:r>
          </w:p>
        </w:tc>
      </w:tr>
    </w:tbl>
    <w:p w14:paraId="6683FE2C" w14:textId="77777777" w:rsidR="00D942EC" w:rsidRDefault="00D942EC" w:rsidP="0096424D">
      <w:pPr>
        <w:rPr>
          <w:rFonts w:ascii="Times New Roman" w:hAnsi="Times New Roman" w:cs="Times New Roman"/>
        </w:rPr>
      </w:pPr>
    </w:p>
    <w:p w14:paraId="2D7A1F73" w14:textId="1312C504" w:rsidR="00DB30A6" w:rsidRDefault="00DB30A6" w:rsidP="00964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dotacji razem w roku 2026: 218 249,41 zł.</w:t>
      </w:r>
    </w:p>
    <w:p w14:paraId="48ABEE7C" w14:textId="77777777" w:rsidR="00D942EC" w:rsidRDefault="00D942EC" w:rsidP="0096424D">
      <w:pPr>
        <w:rPr>
          <w:rFonts w:ascii="Times New Roman" w:hAnsi="Times New Roman" w:cs="Times New Roman"/>
        </w:rPr>
      </w:pPr>
    </w:p>
    <w:p w14:paraId="2FD567CF" w14:textId="77777777" w:rsidR="00D942EC" w:rsidRDefault="00D942EC" w:rsidP="0096424D">
      <w:pPr>
        <w:rPr>
          <w:rFonts w:ascii="Times New Roman" w:hAnsi="Times New Roman" w:cs="Times New Roman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387F38" w:rsidRPr="00387F38" w14:paraId="12DB44CC" w14:textId="77777777" w:rsidTr="00387F38">
        <w:trPr>
          <w:trHeight w:val="25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BFA4" w14:textId="77777777" w:rsid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  <w:t>Taryfowe grupy odbiorców:</w:t>
            </w:r>
          </w:p>
          <w:p w14:paraId="7869EDF8" w14:textId="7777777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</w:pPr>
          </w:p>
        </w:tc>
      </w:tr>
      <w:tr w:rsidR="00387F38" w:rsidRPr="00387F38" w14:paraId="53E2A53B" w14:textId="77777777" w:rsidTr="00387F38">
        <w:trPr>
          <w:trHeight w:val="25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09C6" w14:textId="4AD6E9A3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1- gospodarstwa domowe - odbiorcy usług odprowadzający ścieki rozliczani wg wskazań wodomierza głównego</w:t>
            </w:r>
          </w:p>
        </w:tc>
      </w:tr>
      <w:tr w:rsidR="00387F38" w:rsidRPr="00387F38" w14:paraId="74C702CA" w14:textId="77777777" w:rsidTr="00387F38">
        <w:trPr>
          <w:trHeight w:val="25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9A08" w14:textId="439B2F87" w:rsidR="00387F38" w:rsidRPr="00387F38" w:rsidRDefault="00387F38" w:rsidP="00387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4- </w:t>
            </w:r>
            <w:r w:rsidR="00E046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</w:t>
            </w:r>
            <w:r w:rsidRPr="00387F3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dbiorcy rozliczani na podstawie przeciętnych norm zużycia wody - dot. gospodarstw domowych</w:t>
            </w:r>
          </w:p>
        </w:tc>
      </w:tr>
    </w:tbl>
    <w:p w14:paraId="7201AFAE" w14:textId="77777777" w:rsidR="00D942EC" w:rsidRPr="00387F38" w:rsidRDefault="00D942EC" w:rsidP="0096424D">
      <w:pPr>
        <w:rPr>
          <w:rFonts w:ascii="Times New Roman" w:hAnsi="Times New Roman" w:cs="Times New Roman"/>
        </w:rPr>
      </w:pPr>
    </w:p>
    <w:p w14:paraId="1789438D" w14:textId="77777777" w:rsidR="00D942EC" w:rsidRDefault="00D942EC" w:rsidP="0096424D">
      <w:pPr>
        <w:rPr>
          <w:rFonts w:ascii="Times New Roman" w:hAnsi="Times New Roman" w:cs="Times New Roman"/>
        </w:rPr>
      </w:pPr>
    </w:p>
    <w:p w14:paraId="4B8D9388" w14:textId="77777777" w:rsidR="00D942EC" w:rsidRDefault="00D942EC" w:rsidP="0096424D">
      <w:pPr>
        <w:rPr>
          <w:rFonts w:ascii="Times New Roman" w:hAnsi="Times New Roman" w:cs="Times New Roman"/>
        </w:rPr>
      </w:pPr>
    </w:p>
    <w:p w14:paraId="66C8ACA2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616466E0" w14:textId="77777777" w:rsidR="0096424D" w:rsidRDefault="0096424D" w:rsidP="0096424D">
      <w:pPr>
        <w:rPr>
          <w:rFonts w:ascii="Times New Roman" w:hAnsi="Times New Roman" w:cs="Times New Roman"/>
        </w:rPr>
      </w:pPr>
    </w:p>
    <w:p w14:paraId="63CB95FC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p w14:paraId="326B8745" w14:textId="77777777" w:rsidR="00174444" w:rsidRDefault="00174444"/>
    <w:sectPr w:rsidR="0017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126D"/>
    <w:multiLevelType w:val="hybridMultilevel"/>
    <w:tmpl w:val="C3D2D3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97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98"/>
    <w:rsid w:val="00024223"/>
    <w:rsid w:val="000B3ADA"/>
    <w:rsid w:val="000F1C7F"/>
    <w:rsid w:val="00134635"/>
    <w:rsid w:val="00150A4B"/>
    <w:rsid w:val="00174444"/>
    <w:rsid w:val="00301298"/>
    <w:rsid w:val="00387F38"/>
    <w:rsid w:val="003B2153"/>
    <w:rsid w:val="003D157E"/>
    <w:rsid w:val="00471217"/>
    <w:rsid w:val="00614E70"/>
    <w:rsid w:val="006417F8"/>
    <w:rsid w:val="00747A4A"/>
    <w:rsid w:val="007953B6"/>
    <w:rsid w:val="007B5032"/>
    <w:rsid w:val="00853038"/>
    <w:rsid w:val="008D2D95"/>
    <w:rsid w:val="0096424D"/>
    <w:rsid w:val="00A93FED"/>
    <w:rsid w:val="00B73ED6"/>
    <w:rsid w:val="00CA5256"/>
    <w:rsid w:val="00D4068D"/>
    <w:rsid w:val="00D942EC"/>
    <w:rsid w:val="00DB30A6"/>
    <w:rsid w:val="00DC000D"/>
    <w:rsid w:val="00DD0835"/>
    <w:rsid w:val="00E0461D"/>
    <w:rsid w:val="00E179ED"/>
    <w:rsid w:val="00E47D3E"/>
    <w:rsid w:val="00E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FDC3"/>
  <w15:chartTrackingRefBased/>
  <w15:docId w15:val="{EDF7A671-D268-4179-B3B7-6067E879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24D"/>
  </w:style>
  <w:style w:type="paragraph" w:styleId="Nagwek1">
    <w:name w:val="heading 1"/>
    <w:basedOn w:val="Normalny"/>
    <w:next w:val="Normalny"/>
    <w:link w:val="Nagwek1Znak"/>
    <w:uiPriority w:val="9"/>
    <w:qFormat/>
    <w:rsid w:val="0030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2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2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2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2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29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9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Marta Wstawska</cp:lastModifiedBy>
  <cp:revision>16</cp:revision>
  <cp:lastPrinted>2026-03-11T08:04:00Z</cp:lastPrinted>
  <dcterms:created xsi:type="dcterms:W3CDTF">2025-10-29T10:25:00Z</dcterms:created>
  <dcterms:modified xsi:type="dcterms:W3CDTF">2026-03-11T08:34:00Z</dcterms:modified>
</cp:coreProperties>
</file>