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76" w:rsidRDefault="00E01B76" w:rsidP="00855E82">
      <w:pPr>
        <w:spacing w:line="360" w:lineRule="auto"/>
        <w:rPr>
          <w:i/>
        </w:rPr>
      </w:pPr>
      <w:r>
        <w:rPr>
          <w:i/>
        </w:rPr>
        <w:t xml:space="preserve">                                                                 </w:t>
      </w:r>
      <w:r>
        <w:rPr>
          <w:i/>
        </w:rPr>
        <w:tab/>
      </w:r>
      <w:r>
        <w:rPr>
          <w:i/>
        </w:rPr>
        <w:tab/>
      </w:r>
      <w:r w:rsidR="00855E82">
        <w:rPr>
          <w:i/>
        </w:rPr>
        <w:t xml:space="preserve">                                          </w:t>
      </w:r>
      <w:r>
        <w:rPr>
          <w:i/>
        </w:rPr>
        <w:t>Projekt</w:t>
      </w:r>
    </w:p>
    <w:p w:rsidR="00E01B76" w:rsidRDefault="00E01B76" w:rsidP="00C667CB">
      <w:pPr>
        <w:spacing w:line="360" w:lineRule="auto"/>
        <w:rPr>
          <w:i/>
        </w:rPr>
      </w:pPr>
    </w:p>
    <w:p w:rsidR="00855E82" w:rsidRDefault="00855E82" w:rsidP="00C667CB">
      <w:pPr>
        <w:spacing w:line="360" w:lineRule="auto"/>
        <w:jc w:val="center"/>
        <w:rPr>
          <w:b/>
        </w:rPr>
      </w:pPr>
    </w:p>
    <w:p w:rsidR="00E01B76" w:rsidRDefault="00E4738A" w:rsidP="00C667CB">
      <w:pPr>
        <w:spacing w:line="360" w:lineRule="auto"/>
        <w:jc w:val="center"/>
        <w:rPr>
          <w:b/>
        </w:rPr>
      </w:pPr>
      <w:r>
        <w:rPr>
          <w:b/>
        </w:rPr>
        <w:t>UCHWAŁA   Nr…/2025</w:t>
      </w:r>
    </w:p>
    <w:p w:rsidR="00E01B76" w:rsidRDefault="00E01B76" w:rsidP="00C667CB">
      <w:pPr>
        <w:spacing w:line="360" w:lineRule="auto"/>
        <w:jc w:val="center"/>
        <w:rPr>
          <w:b/>
        </w:rPr>
      </w:pPr>
      <w:r>
        <w:rPr>
          <w:b/>
        </w:rPr>
        <w:t>Rady Gminy Czarna</w:t>
      </w:r>
    </w:p>
    <w:p w:rsidR="00E01B76" w:rsidRDefault="00E01B76" w:rsidP="00C667CB">
      <w:pPr>
        <w:spacing w:line="360" w:lineRule="auto"/>
        <w:jc w:val="center"/>
        <w:rPr>
          <w:b/>
        </w:rPr>
      </w:pPr>
      <w:r>
        <w:rPr>
          <w:b/>
        </w:rPr>
        <w:t xml:space="preserve"> z dnia  … roku</w:t>
      </w:r>
    </w:p>
    <w:p w:rsidR="00E01B76" w:rsidRDefault="00E01B76" w:rsidP="00C667CB">
      <w:pPr>
        <w:spacing w:line="360" w:lineRule="auto"/>
        <w:jc w:val="center"/>
        <w:rPr>
          <w:i/>
        </w:rPr>
      </w:pPr>
    </w:p>
    <w:p w:rsidR="00E01B76" w:rsidRDefault="00E01B76" w:rsidP="00C667CB">
      <w:pPr>
        <w:spacing w:line="360" w:lineRule="auto"/>
        <w:jc w:val="center"/>
        <w:rPr>
          <w:i/>
        </w:rPr>
      </w:pPr>
    </w:p>
    <w:p w:rsidR="00E01B76" w:rsidRDefault="00E01B76" w:rsidP="00C667CB">
      <w:pPr>
        <w:spacing w:line="360" w:lineRule="auto"/>
        <w:rPr>
          <w:b/>
        </w:rPr>
      </w:pPr>
      <w:r>
        <w:rPr>
          <w:b/>
        </w:rPr>
        <w:t>w sprawie wyrażenia zgody na sp</w:t>
      </w:r>
      <w:r w:rsidR="000918CF">
        <w:rPr>
          <w:b/>
        </w:rPr>
        <w:t xml:space="preserve">rzedaż </w:t>
      </w:r>
      <w:r w:rsidR="00B47978">
        <w:rPr>
          <w:b/>
        </w:rPr>
        <w:t>nieruchomości położonych</w:t>
      </w:r>
      <w:r w:rsidR="005158B3">
        <w:rPr>
          <w:b/>
        </w:rPr>
        <w:t xml:space="preserve"> </w:t>
      </w:r>
      <w:r w:rsidR="00B61623">
        <w:rPr>
          <w:b/>
        </w:rPr>
        <w:t xml:space="preserve">w </w:t>
      </w:r>
      <w:r w:rsidR="00536355">
        <w:rPr>
          <w:b/>
        </w:rPr>
        <w:t>obrębie Grabiny</w:t>
      </w:r>
      <w:r w:rsidR="0078424F">
        <w:rPr>
          <w:b/>
        </w:rPr>
        <w:t xml:space="preserve">                         </w:t>
      </w:r>
      <w:r w:rsidR="005158B3">
        <w:rPr>
          <w:b/>
        </w:rPr>
        <w:t>w drodze bezprzetargowej</w:t>
      </w:r>
    </w:p>
    <w:p w:rsidR="00E01B76" w:rsidRDefault="00E01B76" w:rsidP="00C667CB">
      <w:pPr>
        <w:spacing w:line="360" w:lineRule="auto"/>
        <w:rPr>
          <w:i/>
        </w:rPr>
      </w:pPr>
    </w:p>
    <w:p w:rsidR="00E01B76" w:rsidRDefault="00E01B76" w:rsidP="00C667CB">
      <w:pPr>
        <w:spacing w:line="360" w:lineRule="auto"/>
        <w:jc w:val="both"/>
      </w:pPr>
      <w:r>
        <w:t xml:space="preserve">            Na podstawie art. 18 ust. 2 pkt 9 lit a ustawy z dnia 8 marca 1990 roku o sa</w:t>
      </w:r>
      <w:r w:rsidR="004F25F8">
        <w:t xml:space="preserve">morządzie gminnym </w:t>
      </w:r>
      <w:r w:rsidR="00B47978" w:rsidRPr="00B47978">
        <w:t>(tj. Dz.U.2025.1153</w:t>
      </w:r>
      <w:r w:rsidR="00A5393B">
        <w:t xml:space="preserve">) </w:t>
      </w:r>
      <w:r w:rsidR="005158B3">
        <w:t xml:space="preserve">oraz art. 28 i art. 37 ust. 2 pkt. 6 </w:t>
      </w:r>
      <w:r>
        <w:t>ustawy o gospodarce</w:t>
      </w:r>
      <w:r w:rsidR="00E4588D">
        <w:t xml:space="preserve"> nieruchomościami </w:t>
      </w:r>
      <w:r w:rsidR="00A5393B">
        <w:t>(</w:t>
      </w:r>
      <w:r w:rsidR="00A5393B" w:rsidRPr="00A5393B">
        <w:t>tj. Dz.U.2024.1145</w:t>
      </w:r>
      <w:r w:rsidR="00A5393B">
        <w:t>)</w:t>
      </w:r>
      <w:r w:rsidR="0045652D">
        <w:t>,</w:t>
      </w:r>
      <w:r w:rsidR="008D19FC">
        <w:t xml:space="preserve"> </w:t>
      </w:r>
      <w:r>
        <w:t>Rada Gminy w Czarnej  postanawia:</w:t>
      </w:r>
    </w:p>
    <w:p w:rsidR="00E01B76" w:rsidRDefault="00E01B76" w:rsidP="00C667CB">
      <w:pPr>
        <w:spacing w:line="360" w:lineRule="auto"/>
        <w:jc w:val="both"/>
      </w:pPr>
    </w:p>
    <w:p w:rsidR="00E01B76" w:rsidRDefault="00E01B76" w:rsidP="00C667CB">
      <w:pPr>
        <w:spacing w:line="360" w:lineRule="auto"/>
      </w:pPr>
    </w:p>
    <w:p w:rsidR="00E01B76" w:rsidRPr="00413016" w:rsidRDefault="00E01B76" w:rsidP="00C667CB">
      <w:pPr>
        <w:spacing w:line="360" w:lineRule="auto"/>
        <w:jc w:val="center"/>
      </w:pPr>
      <w:r w:rsidRPr="00413016">
        <w:t>§ 1.</w:t>
      </w:r>
    </w:p>
    <w:p w:rsidR="00C0553A" w:rsidRPr="00A826EE" w:rsidRDefault="00E01B76" w:rsidP="00C667CB">
      <w:pPr>
        <w:spacing w:line="360" w:lineRule="auto"/>
        <w:jc w:val="both"/>
      </w:pPr>
      <w:r>
        <w:t xml:space="preserve">Wyrazić zgodę </w:t>
      </w:r>
      <w:r w:rsidRPr="00C36443">
        <w:t xml:space="preserve">na sprzedaż </w:t>
      </w:r>
      <w:r w:rsidR="009A5623">
        <w:t>działek</w:t>
      </w:r>
      <w:r w:rsidR="00A5393B">
        <w:t xml:space="preserve"> nr ew. </w:t>
      </w:r>
      <w:r w:rsidR="00297CB2">
        <w:rPr>
          <w:b/>
        </w:rPr>
        <w:t>1297/2</w:t>
      </w:r>
      <w:r w:rsidR="00241337">
        <w:t xml:space="preserve"> o pow. </w:t>
      </w:r>
      <w:r w:rsidR="00297CB2" w:rsidRPr="00297CB2">
        <w:t>0,0123</w:t>
      </w:r>
      <w:r w:rsidR="00855E82">
        <w:t xml:space="preserve"> ha</w:t>
      </w:r>
      <w:r w:rsidR="00297CB2">
        <w:t xml:space="preserve">, </w:t>
      </w:r>
      <w:r w:rsidR="00297CB2" w:rsidRPr="00607C49">
        <w:rPr>
          <w:b/>
        </w:rPr>
        <w:t>1297/3</w:t>
      </w:r>
      <w:r w:rsidR="00297CB2">
        <w:t xml:space="preserve"> o pow. </w:t>
      </w:r>
      <w:r w:rsidR="00297CB2" w:rsidRPr="00297CB2">
        <w:t>0,0057</w:t>
      </w:r>
      <w:r w:rsidR="00297CB2">
        <w:t xml:space="preserve"> ha, </w:t>
      </w:r>
      <w:r w:rsidR="00297CB2" w:rsidRPr="00607C49">
        <w:rPr>
          <w:b/>
        </w:rPr>
        <w:t>1297/4</w:t>
      </w:r>
      <w:r w:rsidR="00297CB2">
        <w:t xml:space="preserve"> o pow. </w:t>
      </w:r>
      <w:r w:rsidR="00297CB2" w:rsidRPr="00297CB2">
        <w:t>0,0264</w:t>
      </w:r>
      <w:r w:rsidR="00297CB2">
        <w:t xml:space="preserve"> ha</w:t>
      </w:r>
      <w:r w:rsidR="001F5DCD">
        <w:t xml:space="preserve">, </w:t>
      </w:r>
      <w:r w:rsidR="001F5DCD" w:rsidRPr="001F5DCD">
        <w:rPr>
          <w:b/>
        </w:rPr>
        <w:t>1297/5</w:t>
      </w:r>
      <w:r w:rsidR="001F5DCD">
        <w:t xml:space="preserve"> o pow. </w:t>
      </w:r>
      <w:r w:rsidR="001F5DCD" w:rsidRPr="001F5DCD">
        <w:t>0,0071</w:t>
      </w:r>
      <w:r w:rsidR="001F5DCD">
        <w:t xml:space="preserve"> ha</w:t>
      </w:r>
      <w:r w:rsidR="00297CB2">
        <w:t xml:space="preserve"> położonych</w:t>
      </w:r>
      <w:r w:rsidR="00A5393B">
        <w:t xml:space="preserve"> </w:t>
      </w:r>
      <w:r w:rsidR="0078424F">
        <w:t>w Grabinach</w:t>
      </w:r>
      <w:r w:rsidR="00C0553A">
        <w:t xml:space="preserve">, </w:t>
      </w:r>
      <w:r w:rsidR="00297CB2">
        <w:t>stanowiących</w:t>
      </w:r>
      <w:r w:rsidR="00C0553A">
        <w:t xml:space="preserve"> własność</w:t>
      </w:r>
      <w:r w:rsidR="000243A5">
        <w:t xml:space="preserve"> G</w:t>
      </w:r>
      <w:r w:rsidR="00C36443">
        <w:t>miny Czarna</w:t>
      </w:r>
      <w:r w:rsidR="00B61623">
        <w:t xml:space="preserve"> </w:t>
      </w:r>
      <w:r w:rsidR="00A5393B">
        <w:t>na podstawie decyzji Wojewody Podkarpackiego</w:t>
      </w:r>
      <w:r w:rsidR="00297CB2">
        <w:t xml:space="preserve"> </w:t>
      </w:r>
      <w:r w:rsidR="00A5393B">
        <w:t xml:space="preserve">z dnia </w:t>
      </w:r>
      <w:r w:rsidR="004317A5">
        <w:t>15.04.2025</w:t>
      </w:r>
      <w:r w:rsidR="00470FD4">
        <w:t xml:space="preserve"> r. znak</w:t>
      </w:r>
      <w:r w:rsidR="00607C49">
        <w:t xml:space="preserve"> </w:t>
      </w:r>
      <w:r w:rsidR="00607C49" w:rsidRPr="00607C49">
        <w:t>N-II.7510.2.2025</w:t>
      </w:r>
      <w:r w:rsidR="0045652D">
        <w:t>,</w:t>
      </w:r>
      <w:r w:rsidR="00332340">
        <w:t xml:space="preserve"> </w:t>
      </w:r>
      <w:r w:rsidR="005158B3">
        <w:t xml:space="preserve">w drodze bezprzetargowej </w:t>
      </w:r>
      <w:r w:rsidR="00607C49">
        <w:t>na polepszenie zagospodarowania działe</w:t>
      </w:r>
      <w:r w:rsidR="00A826EE">
        <w:t>k sąsiednich o</w:t>
      </w:r>
      <w:r w:rsidR="0078424F">
        <w:t xml:space="preserve"> nr ew. </w:t>
      </w:r>
      <w:r w:rsidR="004317A5">
        <w:t>1302/2 i 1303/1 , 1303/2 i 1302/3</w:t>
      </w:r>
      <w:r w:rsidR="00A826EE" w:rsidRPr="00A826EE">
        <w:t>, 1302/4 i 1303/3</w:t>
      </w:r>
      <w:r w:rsidR="00332340">
        <w:t xml:space="preserve"> oraz 1303/4,</w:t>
      </w:r>
      <w:r w:rsidR="00A826EE" w:rsidRPr="00A826EE">
        <w:t xml:space="preserve"> położonych</w:t>
      </w:r>
      <w:r w:rsidR="0078424F" w:rsidRPr="00A826EE">
        <w:t xml:space="preserve"> w Grabinach</w:t>
      </w:r>
      <w:r w:rsidR="005158B3" w:rsidRPr="00A826EE">
        <w:t xml:space="preserve">. </w:t>
      </w:r>
    </w:p>
    <w:p w:rsidR="00C0553A" w:rsidRDefault="00C0553A" w:rsidP="00C667CB">
      <w:pPr>
        <w:spacing w:line="360" w:lineRule="auto"/>
        <w:jc w:val="both"/>
      </w:pPr>
    </w:p>
    <w:p w:rsidR="00E01B76" w:rsidRPr="00413016" w:rsidRDefault="00E01B76" w:rsidP="00C667CB">
      <w:pPr>
        <w:spacing w:line="360" w:lineRule="auto"/>
        <w:jc w:val="center"/>
      </w:pPr>
      <w:r w:rsidRPr="00413016">
        <w:t>§ 2.</w:t>
      </w:r>
    </w:p>
    <w:p w:rsidR="00E01B76" w:rsidRDefault="00E01B76" w:rsidP="00C667CB">
      <w:pPr>
        <w:spacing w:line="360" w:lineRule="auto"/>
      </w:pPr>
      <w:r>
        <w:t>Wykonanie uchwały powierza się Wójtowi Gminy Czarna.</w:t>
      </w:r>
    </w:p>
    <w:p w:rsidR="00E01B76" w:rsidRDefault="00E01B76" w:rsidP="00C667CB">
      <w:pPr>
        <w:spacing w:line="360" w:lineRule="auto"/>
      </w:pPr>
    </w:p>
    <w:p w:rsidR="00E01B76" w:rsidRPr="00413016" w:rsidRDefault="00E01B76" w:rsidP="00C667CB">
      <w:pPr>
        <w:spacing w:line="360" w:lineRule="auto"/>
        <w:jc w:val="center"/>
      </w:pPr>
      <w:r w:rsidRPr="00413016">
        <w:t>§ 3.</w:t>
      </w:r>
    </w:p>
    <w:p w:rsidR="00E01B76" w:rsidRDefault="00E01B76" w:rsidP="00C667CB">
      <w:pPr>
        <w:spacing w:line="360" w:lineRule="auto"/>
      </w:pPr>
      <w:r>
        <w:t>Uchwała wchodzi w życie z dniem podjęcia.</w:t>
      </w:r>
    </w:p>
    <w:p w:rsidR="0045652D" w:rsidRDefault="0045652D" w:rsidP="00C667CB">
      <w:pPr>
        <w:spacing w:line="360" w:lineRule="auto"/>
      </w:pPr>
    </w:p>
    <w:p w:rsidR="0045652D" w:rsidRDefault="0045652D" w:rsidP="00C667CB">
      <w:pPr>
        <w:spacing w:line="360" w:lineRule="auto"/>
      </w:pPr>
    </w:p>
    <w:p w:rsidR="0045652D" w:rsidRDefault="0045652D" w:rsidP="00C667CB">
      <w:pPr>
        <w:spacing w:line="360" w:lineRule="auto"/>
      </w:pPr>
    </w:p>
    <w:p w:rsidR="0045652D" w:rsidRDefault="0045652D" w:rsidP="00C667CB">
      <w:pPr>
        <w:spacing w:line="360" w:lineRule="auto"/>
      </w:pPr>
    </w:p>
    <w:p w:rsidR="0045652D" w:rsidRDefault="0045652D" w:rsidP="00C667CB">
      <w:pPr>
        <w:spacing w:line="360" w:lineRule="auto"/>
      </w:pPr>
    </w:p>
    <w:p w:rsidR="00E01B76" w:rsidRDefault="00E01B76" w:rsidP="00C667CB">
      <w:pPr>
        <w:spacing w:line="360" w:lineRule="auto"/>
      </w:pPr>
    </w:p>
    <w:p w:rsidR="0045652D" w:rsidRDefault="0045652D" w:rsidP="00E26B84">
      <w:pPr>
        <w:spacing w:line="360" w:lineRule="auto"/>
        <w:jc w:val="center"/>
        <w:rPr>
          <w:b/>
        </w:rPr>
      </w:pPr>
      <w:r>
        <w:rPr>
          <w:b/>
        </w:rPr>
        <w:t>U z a s a d n i e n i e</w:t>
      </w:r>
    </w:p>
    <w:p w:rsidR="0045652D" w:rsidRDefault="0045652D" w:rsidP="00E26B84">
      <w:pPr>
        <w:spacing w:line="360" w:lineRule="auto"/>
        <w:jc w:val="center"/>
        <w:rPr>
          <w:b/>
        </w:rPr>
      </w:pPr>
      <w:r>
        <w:rPr>
          <w:b/>
        </w:rPr>
        <w:t>do uchwały  w sprawie  sprzedaży nieruchomości</w:t>
      </w:r>
    </w:p>
    <w:p w:rsidR="0045652D" w:rsidRDefault="0045652D" w:rsidP="00E26B84">
      <w:pPr>
        <w:spacing w:line="360" w:lineRule="auto"/>
        <w:jc w:val="center"/>
        <w:rPr>
          <w:b/>
        </w:rPr>
      </w:pPr>
      <w:r>
        <w:rPr>
          <w:b/>
        </w:rPr>
        <w:t>w  Grabinach w drodze bezprzetargowej</w:t>
      </w:r>
    </w:p>
    <w:p w:rsidR="0045652D" w:rsidRDefault="0045652D" w:rsidP="00E26B84">
      <w:pPr>
        <w:spacing w:line="360" w:lineRule="auto"/>
        <w:rPr>
          <w:rFonts w:asciiTheme="minorHAnsi" w:hAnsiTheme="minorHAnsi" w:cstheme="minorBidi"/>
          <w:b/>
          <w:i/>
          <w:sz w:val="22"/>
          <w:szCs w:val="22"/>
        </w:rPr>
      </w:pPr>
    </w:p>
    <w:p w:rsidR="0045652D" w:rsidRDefault="0045652D" w:rsidP="0045652D"/>
    <w:p w:rsidR="0045652D" w:rsidRPr="00413016" w:rsidRDefault="00A826EE" w:rsidP="0045652D">
      <w:pPr>
        <w:spacing w:line="360" w:lineRule="auto"/>
        <w:jc w:val="both"/>
      </w:pPr>
      <w:r w:rsidRPr="00413016">
        <w:t xml:space="preserve">            Właściciel działek </w:t>
      </w:r>
      <w:r w:rsidR="0045652D" w:rsidRPr="00413016">
        <w:t xml:space="preserve">nr ew. </w:t>
      </w:r>
      <w:r w:rsidRPr="00413016">
        <w:t>1302/2, 1302/3 i 1302/4  wpisanych</w:t>
      </w:r>
      <w:r w:rsidR="0045652D" w:rsidRPr="00413016">
        <w:t xml:space="preserve"> do KW</w:t>
      </w:r>
      <w:r w:rsidRPr="00413016">
        <w:t>RZ1D/00002187/5</w:t>
      </w:r>
      <w:r w:rsidR="009F6ABC" w:rsidRPr="00413016">
        <w:t xml:space="preserve"> oraz 1303/1, 1303/2, </w:t>
      </w:r>
      <w:r w:rsidRPr="00413016">
        <w:t>1303/3</w:t>
      </w:r>
      <w:r w:rsidR="009F6ABC" w:rsidRPr="00413016">
        <w:t xml:space="preserve"> i 1303/4</w:t>
      </w:r>
      <w:r w:rsidRPr="00413016">
        <w:t xml:space="preserve"> wpisanych do KW RZ1D/00000135/2 położonych</w:t>
      </w:r>
      <w:r w:rsidR="0045652D" w:rsidRPr="00413016">
        <w:t xml:space="preserve"> </w:t>
      </w:r>
      <w:r w:rsidR="009F6ABC" w:rsidRPr="00413016">
        <w:t xml:space="preserve">                        </w:t>
      </w:r>
      <w:r w:rsidR="0045652D" w:rsidRPr="00413016">
        <w:t xml:space="preserve">w Grabinach zwrócił się z wnioskiem do Wójta </w:t>
      </w:r>
      <w:r w:rsidR="00DC7879" w:rsidRPr="00413016">
        <w:t xml:space="preserve">Gminy Czara o sprzedaż działek </w:t>
      </w:r>
      <w:r w:rsidR="0045652D" w:rsidRPr="00413016">
        <w:t>nr ew</w:t>
      </w:r>
      <w:r w:rsidRPr="00413016">
        <w:t>.: 1297/2 o pow. 0,0123 ha, 1297/3 o pow. 0,0057 ha, 1297/4 o pow. 0,0264</w:t>
      </w:r>
      <w:r w:rsidR="000847A1" w:rsidRPr="00413016">
        <w:t xml:space="preserve"> </w:t>
      </w:r>
      <w:r w:rsidRPr="00413016">
        <w:t>ha</w:t>
      </w:r>
      <w:r w:rsidR="000847A1" w:rsidRPr="00413016">
        <w:t>, 1297/5</w:t>
      </w:r>
      <w:r w:rsidR="00924A09" w:rsidRPr="00413016">
        <w:t xml:space="preserve"> o pow. 0,0071 ha </w:t>
      </w:r>
      <w:r w:rsidRPr="00413016">
        <w:t>położonych w Grabinach, stanowiących własność Gminy Czarna na podstawie decyzji W</w:t>
      </w:r>
      <w:r w:rsidR="004317A5" w:rsidRPr="00413016">
        <w:t>ojewody Podkarpackiego z dnia 15.04.2025</w:t>
      </w:r>
      <w:r w:rsidRPr="00413016">
        <w:t xml:space="preserve"> r. znak N-II.7510.2.2025</w:t>
      </w:r>
      <w:r w:rsidR="00EA3A72" w:rsidRPr="00413016">
        <w:t xml:space="preserve">, </w:t>
      </w:r>
      <w:r w:rsidR="0045652D" w:rsidRPr="00413016">
        <w:t xml:space="preserve">z przeznaczeniem na </w:t>
      </w:r>
      <w:r w:rsidR="00DC7879" w:rsidRPr="00413016">
        <w:t>poprawę zagospodarowania działek</w:t>
      </w:r>
      <w:r w:rsidR="0045652D" w:rsidRPr="00413016">
        <w:rPr>
          <w:i/>
        </w:rPr>
        <w:t xml:space="preserve">, </w:t>
      </w:r>
      <w:r w:rsidR="00DC7879" w:rsidRPr="00413016">
        <w:t xml:space="preserve"> których</w:t>
      </w:r>
      <w:r w:rsidR="0045652D" w:rsidRPr="00413016">
        <w:t xml:space="preserve"> jest właścic</w:t>
      </w:r>
      <w:r w:rsidR="00DC7879" w:rsidRPr="00413016">
        <w:t>i</w:t>
      </w:r>
      <w:r w:rsidR="00EA3A72" w:rsidRPr="00413016">
        <w:t xml:space="preserve">elem. Z uwagi na to, iż działka nr ew. 1297/2 będąca przedmiotem zbycia, bezpośrednio przylega do działek nr ew. 1302/2 i 1303/1, </w:t>
      </w:r>
      <w:r w:rsidR="0074570E" w:rsidRPr="00413016">
        <w:t>działka nr ew. 1297/3 będąca przedmiotem zbycia, bezpośrednio przylega do działek nr ew. 1</w:t>
      </w:r>
      <w:r w:rsidR="000847A1" w:rsidRPr="00413016">
        <w:t xml:space="preserve">302/3 i 1303/2, </w:t>
      </w:r>
      <w:r w:rsidR="0074570E" w:rsidRPr="00413016">
        <w:t>działka nr ew. 1297/4 będąca przedmiotem zbycia, bezpośrednio przylega do działek nr ew.</w:t>
      </w:r>
      <w:r w:rsidR="009F6ABC" w:rsidRPr="00413016">
        <w:t xml:space="preserve"> 1302/4 </w:t>
      </w:r>
      <w:r w:rsidR="0074570E" w:rsidRPr="00413016">
        <w:t>i 1303/3,</w:t>
      </w:r>
      <w:r w:rsidR="009F6ABC" w:rsidRPr="00413016">
        <w:t xml:space="preserve"> działka nr ew. 1297/5 będąca przedmiotem zbycia bezpośrednio przylega do działki nr ew. 1303/4, </w:t>
      </w:r>
      <w:r w:rsidR="0074570E" w:rsidRPr="00413016">
        <w:t xml:space="preserve"> </w:t>
      </w:r>
      <w:r w:rsidR="0045652D" w:rsidRPr="00413016">
        <w:t>za</w:t>
      </w:r>
      <w:r w:rsidR="0074570E" w:rsidRPr="00413016">
        <w:t>sadnym jest zbycie przedmiotowych</w:t>
      </w:r>
      <w:r w:rsidR="0045652D" w:rsidRPr="00413016">
        <w:t xml:space="preserve"> nieruchomości</w:t>
      </w:r>
      <w:r w:rsidR="0074570E" w:rsidRPr="00413016">
        <w:t xml:space="preserve"> gminnych</w:t>
      </w:r>
      <w:r w:rsidR="0045652D" w:rsidRPr="00413016">
        <w:t xml:space="preserve"> zgodnie z przepisami ustawy o gospodarce nieruchomościami w drodze bezprzetargowej. </w:t>
      </w:r>
    </w:p>
    <w:p w:rsidR="0045652D" w:rsidRPr="00413016" w:rsidRDefault="0074570E" w:rsidP="0045652D">
      <w:pPr>
        <w:spacing w:line="360" w:lineRule="auto"/>
        <w:jc w:val="both"/>
      </w:pPr>
      <w:r w:rsidRPr="00413016">
        <w:t>W załączeniu  mapa z zaznaczonymi działkami przeznaczonymi</w:t>
      </w:r>
      <w:r w:rsidR="0045652D" w:rsidRPr="00413016">
        <w:t xml:space="preserve"> do sprzedaży.</w:t>
      </w:r>
    </w:p>
    <w:p w:rsidR="00AF7C7A" w:rsidRPr="00413016" w:rsidRDefault="00AF7C7A" w:rsidP="00C667CB">
      <w:pPr>
        <w:spacing w:line="360" w:lineRule="auto"/>
      </w:pPr>
      <w:bookmarkStart w:id="0" w:name="_GoBack"/>
      <w:bookmarkEnd w:id="0"/>
    </w:p>
    <w:sectPr w:rsidR="00AF7C7A" w:rsidRPr="0041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1D"/>
    <w:rsid w:val="000243A5"/>
    <w:rsid w:val="000847A1"/>
    <w:rsid w:val="000918CF"/>
    <w:rsid w:val="00123F42"/>
    <w:rsid w:val="001F5DCD"/>
    <w:rsid w:val="00241337"/>
    <w:rsid w:val="00297CB2"/>
    <w:rsid w:val="002A02AB"/>
    <w:rsid w:val="00332340"/>
    <w:rsid w:val="003C0C2B"/>
    <w:rsid w:val="00413016"/>
    <w:rsid w:val="004317A5"/>
    <w:rsid w:val="0045652D"/>
    <w:rsid w:val="00470FD4"/>
    <w:rsid w:val="004811B5"/>
    <w:rsid w:val="00481F70"/>
    <w:rsid w:val="004F25F8"/>
    <w:rsid w:val="005158B3"/>
    <w:rsid w:val="00536355"/>
    <w:rsid w:val="00607C49"/>
    <w:rsid w:val="00615F1D"/>
    <w:rsid w:val="006869CA"/>
    <w:rsid w:val="0074570E"/>
    <w:rsid w:val="0078424F"/>
    <w:rsid w:val="00855E82"/>
    <w:rsid w:val="00884B05"/>
    <w:rsid w:val="008D19FC"/>
    <w:rsid w:val="00924A09"/>
    <w:rsid w:val="009A5623"/>
    <w:rsid w:val="009F6ABC"/>
    <w:rsid w:val="00A5393B"/>
    <w:rsid w:val="00A826EE"/>
    <w:rsid w:val="00AF7C7A"/>
    <w:rsid w:val="00B47978"/>
    <w:rsid w:val="00B61623"/>
    <w:rsid w:val="00BA658E"/>
    <w:rsid w:val="00C0553A"/>
    <w:rsid w:val="00C36443"/>
    <w:rsid w:val="00C667CB"/>
    <w:rsid w:val="00CA0D45"/>
    <w:rsid w:val="00D12EEA"/>
    <w:rsid w:val="00DC7879"/>
    <w:rsid w:val="00DD4A3D"/>
    <w:rsid w:val="00E01B76"/>
    <w:rsid w:val="00E26B84"/>
    <w:rsid w:val="00E4588D"/>
    <w:rsid w:val="00E4738A"/>
    <w:rsid w:val="00E47C1F"/>
    <w:rsid w:val="00E7430F"/>
    <w:rsid w:val="00EA3A72"/>
    <w:rsid w:val="00E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1969D-48DB-44D5-9729-E2AD0BAF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1B7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3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47</cp:revision>
  <cp:lastPrinted>2025-11-26T06:32:00Z</cp:lastPrinted>
  <dcterms:created xsi:type="dcterms:W3CDTF">2020-07-17T08:10:00Z</dcterms:created>
  <dcterms:modified xsi:type="dcterms:W3CDTF">2025-11-26T07:09:00Z</dcterms:modified>
</cp:coreProperties>
</file>