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BF" w:rsidRDefault="008368BF" w:rsidP="008368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                   Projekt</w:t>
      </w:r>
    </w:p>
    <w:p w:rsidR="008368BF" w:rsidRDefault="008368BF" w:rsidP="008368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68BF" w:rsidRDefault="008368BF" w:rsidP="008368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68BF" w:rsidRDefault="008368BF" w:rsidP="008368B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68BF" w:rsidRDefault="008368BF" w:rsidP="008368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  Nr…/2025</w:t>
      </w:r>
    </w:p>
    <w:p w:rsidR="008368BF" w:rsidRDefault="008368BF" w:rsidP="008368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Czarna</w:t>
      </w:r>
    </w:p>
    <w:p w:rsidR="008368BF" w:rsidRDefault="008368BF" w:rsidP="008368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 … roku</w:t>
      </w:r>
    </w:p>
    <w:p w:rsidR="008368BF" w:rsidRDefault="008368BF" w:rsidP="008368B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68BF" w:rsidRDefault="008368BF" w:rsidP="008368B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68BF" w:rsidRDefault="008368BF" w:rsidP="00836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nieodpłatnego przejęcia nieruchomości położonej w obrębie Grabiny od Krajowego Ośrodka Wsparcia Rolnictwa Oddział Terenowy w Rzeszowie</w:t>
      </w:r>
    </w:p>
    <w:p w:rsidR="008368BF" w:rsidRDefault="008368BF" w:rsidP="008368B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8368BF" w:rsidRDefault="008368BF" w:rsidP="008368B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Na podstawie art. 18 ust. 2 pkt 9 lit a ustawy z dnia 8 marca 1990 roku o sa</w:t>
      </w:r>
      <w:r w:rsidR="009E2970">
        <w:rPr>
          <w:rFonts w:ascii="Times New Roman" w:hAnsi="Times New Roman" w:cs="Times New Roman"/>
          <w:color w:val="000000" w:themeColor="text1"/>
          <w:sz w:val="24"/>
          <w:szCs w:val="24"/>
        </w:rPr>
        <w:t>morządzie gminnym (tj. Dz.U.2025.1153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oraz art. 24 ust. 5c ustawy o gospodarowaniu  nieruchomościami rolnymi Skarbu Państwa z dnia 19 października 1991 roku                                 (tj.</w:t>
      </w:r>
      <w:r>
        <w:t xml:space="preserve"> </w:t>
      </w:r>
      <w:r w:rsidR="009E2970">
        <w:rPr>
          <w:rFonts w:ascii="Times New Roman" w:hAnsi="Times New Roman" w:cs="Times New Roman"/>
          <w:color w:val="000000" w:themeColor="text1"/>
          <w:sz w:val="24"/>
          <w:szCs w:val="24"/>
        </w:rPr>
        <w:t>Dz.U.2022.826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Rada Gminy w Czarnej  postanawia:</w:t>
      </w:r>
    </w:p>
    <w:p w:rsidR="008368BF" w:rsidRPr="00F67A36" w:rsidRDefault="008368BF" w:rsidP="008368BF">
      <w:pPr>
        <w:tabs>
          <w:tab w:val="left" w:pos="33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7A36">
        <w:rPr>
          <w:rFonts w:ascii="Times New Roman" w:hAnsi="Times New Roman" w:cs="Times New Roman"/>
          <w:sz w:val="24"/>
          <w:szCs w:val="24"/>
        </w:rPr>
        <w:t>§ 1.</w:t>
      </w:r>
    </w:p>
    <w:p w:rsidR="008368BF" w:rsidRDefault="008368BF" w:rsidP="008368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Wyrazić zgodę na nieodpłatne przejęcie od Krajowego Ośrodka Wsparcia Rolnictwa Odd</w:t>
      </w:r>
      <w:r w:rsidR="009E2970">
        <w:rPr>
          <w:rFonts w:ascii="Times New Roman" w:hAnsi="Times New Roman" w:cs="Times New Roman"/>
          <w:sz w:val="24"/>
          <w:szCs w:val="24"/>
        </w:rPr>
        <w:t>ział Terenowy w Rzeszowie dział</w:t>
      </w:r>
      <w:r>
        <w:rPr>
          <w:rFonts w:ascii="Times New Roman" w:hAnsi="Times New Roman" w:cs="Times New Roman"/>
          <w:sz w:val="24"/>
          <w:szCs w:val="24"/>
        </w:rPr>
        <w:t>k</w:t>
      </w:r>
      <w:r w:rsidR="009E2970">
        <w:rPr>
          <w:rFonts w:ascii="Times New Roman" w:hAnsi="Times New Roman" w:cs="Times New Roman"/>
          <w:sz w:val="24"/>
          <w:szCs w:val="24"/>
        </w:rPr>
        <w:t>i</w:t>
      </w:r>
      <w:r w:rsidR="006D3ED8">
        <w:rPr>
          <w:rFonts w:ascii="Times New Roman" w:hAnsi="Times New Roman" w:cs="Times New Roman"/>
          <w:sz w:val="24"/>
          <w:szCs w:val="24"/>
        </w:rPr>
        <w:t xml:space="preserve"> nr ew. </w:t>
      </w:r>
      <w:r w:rsidR="002D61E1">
        <w:rPr>
          <w:rFonts w:ascii="Times New Roman" w:hAnsi="Times New Roman" w:cs="Times New Roman"/>
          <w:b/>
          <w:sz w:val="24"/>
          <w:szCs w:val="24"/>
        </w:rPr>
        <w:t>441/1</w:t>
      </w:r>
      <w:bookmarkStart w:id="0" w:name="_GoBack"/>
      <w:bookmarkEnd w:id="0"/>
      <w:r w:rsidR="009E2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970">
        <w:rPr>
          <w:rFonts w:ascii="Times New Roman" w:hAnsi="Times New Roman" w:cs="Times New Roman"/>
          <w:sz w:val="24"/>
          <w:szCs w:val="24"/>
        </w:rPr>
        <w:t>o pow. 0,01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970">
        <w:rPr>
          <w:rFonts w:ascii="Times New Roman" w:hAnsi="Times New Roman" w:cs="Times New Roman"/>
          <w:sz w:val="24"/>
          <w:szCs w:val="24"/>
        </w:rPr>
        <w:t>wpisanej</w:t>
      </w:r>
      <w:r>
        <w:rPr>
          <w:rFonts w:ascii="Times New Roman" w:hAnsi="Times New Roman" w:cs="Times New Roman"/>
          <w:sz w:val="24"/>
          <w:szCs w:val="24"/>
        </w:rPr>
        <w:t xml:space="preserve"> do KW</w:t>
      </w:r>
      <w:r w:rsidR="009E2970" w:rsidRPr="009E2970">
        <w:t xml:space="preserve"> </w:t>
      </w:r>
      <w:r w:rsidR="009E2970" w:rsidRPr="009E2970">
        <w:rPr>
          <w:rFonts w:ascii="Times New Roman" w:hAnsi="Times New Roman" w:cs="Times New Roman"/>
          <w:sz w:val="24"/>
          <w:szCs w:val="24"/>
        </w:rPr>
        <w:t>RZ1D/00085660/0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970">
        <w:rPr>
          <w:rFonts w:ascii="Times New Roman" w:hAnsi="Times New Roman" w:cs="Times New Roman"/>
          <w:sz w:val="24"/>
          <w:szCs w:val="24"/>
        </w:rPr>
        <w:t>jako nieruchomość zajęta pod drogę gminną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8BF" w:rsidRPr="00F67A36" w:rsidRDefault="008368BF" w:rsidP="00836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A36">
        <w:rPr>
          <w:rFonts w:ascii="Times New Roman" w:hAnsi="Times New Roman" w:cs="Times New Roman"/>
          <w:sz w:val="24"/>
          <w:szCs w:val="24"/>
        </w:rPr>
        <w:t>§ 2.</w:t>
      </w:r>
    </w:p>
    <w:p w:rsidR="008368BF" w:rsidRDefault="008368BF" w:rsidP="008368B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Czarna.</w:t>
      </w:r>
    </w:p>
    <w:p w:rsidR="008368BF" w:rsidRDefault="008368BF" w:rsidP="008368BF">
      <w:pPr>
        <w:rPr>
          <w:rFonts w:ascii="Times New Roman" w:hAnsi="Times New Roman" w:cs="Times New Roman"/>
          <w:i/>
          <w:sz w:val="24"/>
          <w:szCs w:val="24"/>
        </w:rPr>
      </w:pPr>
    </w:p>
    <w:p w:rsidR="008368BF" w:rsidRPr="00F67A36" w:rsidRDefault="008368BF" w:rsidP="00836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A36">
        <w:rPr>
          <w:rFonts w:ascii="Times New Roman" w:hAnsi="Times New Roman" w:cs="Times New Roman"/>
          <w:sz w:val="24"/>
          <w:szCs w:val="24"/>
        </w:rPr>
        <w:t>§ 3.</w:t>
      </w:r>
    </w:p>
    <w:p w:rsidR="008368BF" w:rsidRDefault="008368BF" w:rsidP="00836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E795D" w:rsidRDefault="003E795D"/>
    <w:sectPr w:rsidR="003E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0A"/>
    <w:rsid w:val="002D61E1"/>
    <w:rsid w:val="003E795D"/>
    <w:rsid w:val="006D3ED8"/>
    <w:rsid w:val="008368BF"/>
    <w:rsid w:val="00944C0A"/>
    <w:rsid w:val="009E2970"/>
    <w:rsid w:val="00F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0CB46-5F45-42E9-8A98-911F1BDC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8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</cp:revision>
  <cp:lastPrinted>2025-11-25T11:45:00Z</cp:lastPrinted>
  <dcterms:created xsi:type="dcterms:W3CDTF">2025-11-24T06:41:00Z</dcterms:created>
  <dcterms:modified xsi:type="dcterms:W3CDTF">2025-11-25T12:02:00Z</dcterms:modified>
</cp:coreProperties>
</file>