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F54D" w14:textId="77777777" w:rsidR="00DA41DC" w:rsidRDefault="00DA41DC" w:rsidP="00E337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</w:t>
      </w: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337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</w:t>
      </w: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</w:p>
    <w:p w14:paraId="31FD8242" w14:textId="77777777" w:rsidR="005D6FE1" w:rsidRPr="00DA41DC" w:rsidRDefault="005D6FE1" w:rsidP="00E337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7AFE68" w14:textId="77777777" w:rsidR="00DA41DC" w:rsidRPr="00DA41DC" w:rsidRDefault="00DA41DC" w:rsidP="00DA41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A7ED338" w14:textId="77777777"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79D35A" w14:textId="77777777"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  Nr…/2025</w:t>
      </w:r>
    </w:p>
    <w:p w14:paraId="12ADEC87" w14:textId="77777777"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Czarna</w:t>
      </w:r>
    </w:p>
    <w:p w14:paraId="3557BFCD" w14:textId="77777777"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 … roku</w:t>
      </w:r>
    </w:p>
    <w:p w14:paraId="0265DD44" w14:textId="77777777"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8E61940" w14:textId="77777777"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E6371C9" w14:textId="77777777" w:rsidR="00DA41DC" w:rsidRDefault="00DA41DC" w:rsidP="00DA41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nieodpłatne</w:t>
      </w:r>
      <w:r w:rsidR="00B36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przejęcia nieruchomośc</w:t>
      </w:r>
      <w:r w:rsidR="00B36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położonych w obrębie Czarna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Krajowego Ośrodka Wspa</w:t>
      </w:r>
      <w:r w:rsidR="00B36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rcia Rolnictwa Oddział Terenowy 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Rzeszowie</w:t>
      </w:r>
    </w:p>
    <w:p w14:paraId="58110C14" w14:textId="77777777" w:rsidR="00DA41DC" w:rsidRDefault="00870B2A" w:rsidP="00DA41DC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B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21092FDD" w14:textId="77777777" w:rsidR="00DA41DC" w:rsidRPr="00DA41DC" w:rsidRDefault="00DA41DC" w:rsidP="00DA41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Na podstawie art. 18 ust. 2 pkt 9 lit a ustawy z dnia 8 marca 1990 roku o samorządzie gminnym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(tj. Dz.U.2024.1465) 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oraz art. 24 ust. 5c ustawy o go</w:t>
      </w:r>
      <w:r w:rsidR="005D6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spodarowaniu  nieruchomościami 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rolnymi Skarbu Państwa z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nia 19 października 1991 roku                                 (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tj.</w:t>
      </w:r>
      <w:r w:rsidRPr="00DA41DC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Dz.U.2024.589)</w:t>
      </w:r>
      <w:r w:rsidR="00E07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Gminy 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w Czarnej  postanawia:</w:t>
      </w:r>
    </w:p>
    <w:p w14:paraId="787DE788" w14:textId="77777777" w:rsidR="00DA41DC" w:rsidRPr="00DA41DC" w:rsidRDefault="00DA41DC" w:rsidP="00C73CA2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1DC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12839BB" w14:textId="77777777" w:rsidR="00DA41DC" w:rsidRPr="00DA41DC" w:rsidRDefault="00DA41DC" w:rsidP="00DA41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DC">
        <w:rPr>
          <w:rFonts w:ascii="Times New Roman" w:hAnsi="Times New Roman" w:cs="Times New Roman"/>
          <w:sz w:val="24"/>
          <w:szCs w:val="24"/>
        </w:rPr>
        <w:t>Wyrazić zgodę na nieodpłatne przejęcie od Krajowego Ośrodka Wsparcia Rolnictwa Oddz</w:t>
      </w:r>
      <w:r>
        <w:rPr>
          <w:rFonts w:ascii="Times New Roman" w:hAnsi="Times New Roman" w:cs="Times New Roman"/>
          <w:sz w:val="24"/>
          <w:szCs w:val="24"/>
        </w:rPr>
        <w:t>iał Terenowy w Rzeszowie działek</w:t>
      </w:r>
      <w:r w:rsidRPr="00DA41DC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 xml:space="preserve">ew.: </w:t>
      </w:r>
      <w:r w:rsidR="0083329D">
        <w:rPr>
          <w:rFonts w:ascii="Times New Roman" w:hAnsi="Times New Roman" w:cs="Times New Roman"/>
          <w:b/>
          <w:sz w:val="24"/>
          <w:szCs w:val="24"/>
        </w:rPr>
        <w:t>621/1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1DC">
        <w:rPr>
          <w:rFonts w:ascii="Times New Roman" w:hAnsi="Times New Roman" w:cs="Times New Roman"/>
          <w:sz w:val="24"/>
          <w:szCs w:val="24"/>
        </w:rPr>
        <w:t xml:space="preserve">o pow. </w:t>
      </w:r>
      <w:r w:rsidR="0083329D" w:rsidRPr="0083329D">
        <w:rPr>
          <w:rFonts w:ascii="Times New Roman" w:hAnsi="Times New Roman" w:cs="Times New Roman"/>
          <w:sz w:val="24"/>
          <w:szCs w:val="24"/>
        </w:rPr>
        <w:t>0,0029</w:t>
      </w:r>
      <w:r w:rsidR="0083329D">
        <w:rPr>
          <w:rFonts w:ascii="Times New Roman" w:hAnsi="Times New Roman" w:cs="Times New Roman"/>
          <w:sz w:val="24"/>
          <w:szCs w:val="24"/>
        </w:rPr>
        <w:t xml:space="preserve"> </w:t>
      </w:r>
      <w:r w:rsidRPr="00DA41DC">
        <w:rPr>
          <w:rFonts w:ascii="Times New Roman" w:hAnsi="Times New Roman" w:cs="Times New Roman"/>
          <w:sz w:val="24"/>
          <w:szCs w:val="24"/>
        </w:rPr>
        <w:t>ha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29D" w:rsidRPr="0083329D">
        <w:rPr>
          <w:rFonts w:ascii="Times New Roman" w:hAnsi="Times New Roman" w:cs="Times New Roman"/>
          <w:sz w:val="24"/>
          <w:szCs w:val="24"/>
        </w:rPr>
        <w:t>i</w:t>
      </w:r>
      <w:r w:rsidR="0083329D">
        <w:rPr>
          <w:rFonts w:ascii="Times New Roman" w:hAnsi="Times New Roman" w:cs="Times New Roman"/>
          <w:b/>
          <w:sz w:val="24"/>
          <w:szCs w:val="24"/>
        </w:rPr>
        <w:t xml:space="preserve"> 623/5 </w:t>
      </w:r>
      <w:r w:rsidR="0083329D" w:rsidRPr="0087686A">
        <w:rPr>
          <w:rFonts w:ascii="Times New Roman" w:hAnsi="Times New Roman" w:cs="Times New Roman"/>
          <w:sz w:val="24"/>
          <w:szCs w:val="24"/>
        </w:rPr>
        <w:t>o pow. 0,0025 ha</w:t>
      </w:r>
      <w:r w:rsidR="0083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29D">
        <w:rPr>
          <w:rFonts w:ascii="Times New Roman" w:hAnsi="Times New Roman" w:cs="Times New Roman"/>
          <w:sz w:val="24"/>
          <w:szCs w:val="24"/>
        </w:rPr>
        <w:t>wpisanych</w:t>
      </w:r>
      <w:r w:rsidRPr="00DA41D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 w:rsidR="0083329D">
        <w:rPr>
          <w:rFonts w:ascii="Times New Roman" w:hAnsi="Times New Roman" w:cs="Times New Roman"/>
          <w:sz w:val="24"/>
          <w:szCs w:val="24"/>
        </w:rPr>
        <w:t>RZ1D/00012313/1</w:t>
      </w:r>
      <w:r w:rsidRPr="00DA41DC">
        <w:rPr>
          <w:rFonts w:ascii="Times New Roman" w:hAnsi="Times New Roman" w:cs="Times New Roman"/>
          <w:sz w:val="24"/>
          <w:szCs w:val="24"/>
        </w:rPr>
        <w:t xml:space="preserve">, 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763">
        <w:rPr>
          <w:rFonts w:ascii="Times New Roman" w:hAnsi="Times New Roman" w:cs="Times New Roman"/>
          <w:sz w:val="24"/>
          <w:szCs w:val="24"/>
        </w:rPr>
        <w:t>jako nieruchomości zajęte</w:t>
      </w:r>
      <w:r w:rsidR="00137F04">
        <w:rPr>
          <w:rFonts w:ascii="Times New Roman" w:hAnsi="Times New Roman" w:cs="Times New Roman"/>
          <w:sz w:val="24"/>
          <w:szCs w:val="24"/>
        </w:rPr>
        <w:t xml:space="preserve"> pod drogi gminne</w:t>
      </w:r>
      <w:r w:rsidRPr="00DA41DC">
        <w:rPr>
          <w:rFonts w:ascii="Times New Roman" w:hAnsi="Times New Roman" w:cs="Times New Roman"/>
          <w:sz w:val="24"/>
          <w:szCs w:val="24"/>
        </w:rPr>
        <w:t>.</w:t>
      </w:r>
    </w:p>
    <w:p w14:paraId="4F3B6F02" w14:textId="77777777" w:rsidR="00DA41DC" w:rsidRPr="00DA41DC" w:rsidRDefault="00DA41DC" w:rsidP="00DA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1DC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61E82C8" w14:textId="77777777" w:rsidR="00DA41DC" w:rsidRPr="00DA41DC" w:rsidRDefault="00DA41DC" w:rsidP="00DA41D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A41DC">
        <w:rPr>
          <w:rFonts w:ascii="Times New Roman" w:hAnsi="Times New Roman" w:cs="Times New Roman"/>
          <w:sz w:val="24"/>
          <w:szCs w:val="24"/>
        </w:rPr>
        <w:t>Wykonanie uchwały powierza się Wójtowi Gminy Czarna.</w:t>
      </w:r>
    </w:p>
    <w:p w14:paraId="4B8C1171" w14:textId="77777777" w:rsidR="00DA41DC" w:rsidRPr="00DA41DC" w:rsidRDefault="00DA41DC" w:rsidP="00DA41DC">
      <w:pPr>
        <w:rPr>
          <w:rFonts w:ascii="Times New Roman" w:hAnsi="Times New Roman" w:cs="Times New Roman"/>
          <w:i/>
          <w:sz w:val="24"/>
          <w:szCs w:val="24"/>
        </w:rPr>
      </w:pPr>
    </w:p>
    <w:p w14:paraId="5785ED46" w14:textId="77777777" w:rsidR="00DA41DC" w:rsidRPr="00DA41DC" w:rsidRDefault="00DA41DC" w:rsidP="00DA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1DC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47EC6C5F" w14:textId="77777777" w:rsidR="00DA41DC" w:rsidRPr="00DA41DC" w:rsidRDefault="00DA41DC" w:rsidP="00DA41DC">
      <w:pPr>
        <w:rPr>
          <w:rFonts w:ascii="Times New Roman" w:hAnsi="Times New Roman" w:cs="Times New Roman"/>
          <w:sz w:val="24"/>
          <w:szCs w:val="24"/>
        </w:rPr>
      </w:pPr>
      <w:r w:rsidRPr="00DA41D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4065F76" w14:textId="77777777" w:rsidR="00DA41DC" w:rsidRDefault="00DA41DC" w:rsidP="00DA41DC">
      <w:pPr>
        <w:rPr>
          <w:i/>
        </w:rPr>
      </w:pPr>
    </w:p>
    <w:p w14:paraId="138921BD" w14:textId="77777777" w:rsidR="00DA41DC" w:rsidRDefault="00DA41DC" w:rsidP="00DA41DC"/>
    <w:p w14:paraId="0EE00A68" w14:textId="77777777" w:rsidR="00DA41DC" w:rsidRDefault="00DA41DC" w:rsidP="00DA41DC"/>
    <w:p w14:paraId="43FBFAD8" w14:textId="77777777" w:rsidR="00870B2A" w:rsidRPr="00870B2A" w:rsidRDefault="00870B2A" w:rsidP="00870B2A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870B2A" w:rsidRPr="00870B2A" w:rsidSect="00D6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97"/>
    <w:rsid w:val="000826B4"/>
    <w:rsid w:val="00137F04"/>
    <w:rsid w:val="001C1216"/>
    <w:rsid w:val="0023770B"/>
    <w:rsid w:val="00305E88"/>
    <w:rsid w:val="00380597"/>
    <w:rsid w:val="003C371F"/>
    <w:rsid w:val="00455AA4"/>
    <w:rsid w:val="005A4B88"/>
    <w:rsid w:val="005C0497"/>
    <w:rsid w:val="005D6FE1"/>
    <w:rsid w:val="00612AAF"/>
    <w:rsid w:val="00687086"/>
    <w:rsid w:val="006F57F7"/>
    <w:rsid w:val="00754C6A"/>
    <w:rsid w:val="00827DD3"/>
    <w:rsid w:val="0083329D"/>
    <w:rsid w:val="00870B2A"/>
    <w:rsid w:val="0087686A"/>
    <w:rsid w:val="008C60B4"/>
    <w:rsid w:val="00B13A0E"/>
    <w:rsid w:val="00B36BE4"/>
    <w:rsid w:val="00C73CA2"/>
    <w:rsid w:val="00CB6991"/>
    <w:rsid w:val="00D416CD"/>
    <w:rsid w:val="00D6096F"/>
    <w:rsid w:val="00D95695"/>
    <w:rsid w:val="00DA41DC"/>
    <w:rsid w:val="00E07473"/>
    <w:rsid w:val="00E33763"/>
    <w:rsid w:val="00F00E05"/>
    <w:rsid w:val="00FD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EA56"/>
  <w15:docId w15:val="{87D878AB-C905-458A-8E0C-D8FC976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B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Eliza Armatys</cp:lastModifiedBy>
  <cp:revision>2</cp:revision>
  <cp:lastPrinted>2025-07-28T06:03:00Z</cp:lastPrinted>
  <dcterms:created xsi:type="dcterms:W3CDTF">2025-07-28T06:04:00Z</dcterms:created>
  <dcterms:modified xsi:type="dcterms:W3CDTF">2025-07-28T06:04:00Z</dcterms:modified>
</cp:coreProperties>
</file>