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2A61" w:rsidRDefault="00492A61" w:rsidP="00492A61">
      <w:pPr>
        <w:pStyle w:val="Default"/>
        <w:jc w:val="right"/>
      </w:pPr>
      <w:r>
        <w:t>projekt</w:t>
      </w:r>
    </w:p>
    <w:p w:rsidR="00492A61" w:rsidRDefault="00492A61" w:rsidP="00492A61">
      <w:pPr>
        <w:pStyle w:val="Default"/>
        <w:jc w:val="both"/>
      </w:pPr>
    </w:p>
    <w:p w:rsidR="00492A61" w:rsidRDefault="00492A61" w:rsidP="00492A61">
      <w:pPr>
        <w:pStyle w:val="Default"/>
        <w:jc w:val="center"/>
      </w:pPr>
    </w:p>
    <w:p w:rsidR="00492A61" w:rsidRDefault="00492A61" w:rsidP="00492A6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…/…/2024</w:t>
      </w:r>
    </w:p>
    <w:p w:rsidR="00492A61" w:rsidRDefault="00492A61" w:rsidP="00492A6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RADY </w:t>
      </w:r>
      <w:r>
        <w:rPr>
          <w:b/>
          <w:bCs/>
          <w:sz w:val="22"/>
          <w:szCs w:val="22"/>
        </w:rPr>
        <w:tab/>
        <w:t>GMINY W CZARNEJ</w:t>
      </w:r>
    </w:p>
    <w:p w:rsidR="00492A61" w:rsidRDefault="00492A61" w:rsidP="00492A6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 dnia ……….. 2024 r.</w:t>
      </w:r>
    </w:p>
    <w:p w:rsidR="00492A61" w:rsidRDefault="00492A61" w:rsidP="00492A61">
      <w:pPr>
        <w:pStyle w:val="Default"/>
        <w:jc w:val="both"/>
        <w:rPr>
          <w:sz w:val="22"/>
          <w:szCs w:val="22"/>
        </w:rPr>
      </w:pPr>
    </w:p>
    <w:p w:rsidR="00492A61" w:rsidRDefault="00492A61" w:rsidP="00492A6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zmiany </w:t>
      </w:r>
      <w:bookmarkStart w:id="0" w:name="_Hlk177124745"/>
      <w:r>
        <w:rPr>
          <w:b/>
          <w:bCs/>
          <w:sz w:val="22"/>
          <w:szCs w:val="22"/>
        </w:rPr>
        <w:t xml:space="preserve">Uchwały NR XVI/119/2019 Rady Gminy Czarna z dnia 30 września 2019 r. </w:t>
      </w:r>
      <w:r w:rsidR="009C3E45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w sprawie ustalenia trybu udzielania i rozliczania dotacji dla niepublicznych przedszkoli, prowadzonych na obszarze Gminy Czarna oraz trybu i zakresu przeprowadzania kontroli prawidłowości pobrania i wykorzystania tych dotacji</w:t>
      </w:r>
      <w:bookmarkEnd w:id="0"/>
      <w:r>
        <w:rPr>
          <w:b/>
          <w:bCs/>
          <w:sz w:val="22"/>
          <w:szCs w:val="22"/>
        </w:rPr>
        <w:t xml:space="preserve">. </w:t>
      </w:r>
    </w:p>
    <w:p w:rsidR="00492A61" w:rsidRDefault="00492A61" w:rsidP="00492A61">
      <w:pPr>
        <w:pStyle w:val="Default"/>
        <w:jc w:val="both"/>
        <w:rPr>
          <w:sz w:val="22"/>
          <w:szCs w:val="22"/>
        </w:rPr>
      </w:pPr>
    </w:p>
    <w:p w:rsidR="00492A61" w:rsidRDefault="00492A61" w:rsidP="00492A61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podstawie art. 18 ust. 2 pkt 15 ustawy z dnia 8 marca 1990 r. o samorządzie gminnym (t.</w:t>
      </w:r>
      <w:r w:rsidR="00864A7D">
        <w:rPr>
          <w:sz w:val="22"/>
          <w:szCs w:val="22"/>
        </w:rPr>
        <w:t xml:space="preserve"> </w:t>
      </w:r>
      <w:r>
        <w:rPr>
          <w:sz w:val="22"/>
          <w:szCs w:val="22"/>
        </w:rPr>
        <w:t>j. Dz. U. z 20</w:t>
      </w:r>
      <w:r w:rsidR="00864A7D">
        <w:rPr>
          <w:sz w:val="22"/>
          <w:szCs w:val="22"/>
        </w:rPr>
        <w:t>24</w:t>
      </w:r>
      <w:r>
        <w:rPr>
          <w:sz w:val="22"/>
          <w:szCs w:val="22"/>
        </w:rPr>
        <w:t xml:space="preserve"> r. poz. </w:t>
      </w:r>
      <w:r w:rsidR="00864A7D">
        <w:rPr>
          <w:sz w:val="22"/>
          <w:szCs w:val="22"/>
        </w:rPr>
        <w:t>609</w:t>
      </w:r>
      <w:r>
        <w:rPr>
          <w:sz w:val="22"/>
          <w:szCs w:val="22"/>
        </w:rPr>
        <w:t xml:space="preserve"> ze zm.), art. 38 ust. 1 ustawy z dnia 27 października 2017 r. o finansowaniu zadań oświatowych (</w:t>
      </w:r>
      <w:r w:rsidR="00864A7D">
        <w:rPr>
          <w:sz w:val="22"/>
          <w:szCs w:val="22"/>
        </w:rPr>
        <w:t xml:space="preserve">t. j. </w:t>
      </w:r>
      <w:r>
        <w:rPr>
          <w:sz w:val="22"/>
          <w:szCs w:val="22"/>
        </w:rPr>
        <w:t xml:space="preserve">Dz. U. z </w:t>
      </w:r>
      <w:r w:rsidR="00864A7D">
        <w:rPr>
          <w:sz w:val="22"/>
          <w:szCs w:val="22"/>
        </w:rPr>
        <w:t>2024</w:t>
      </w:r>
      <w:r>
        <w:rPr>
          <w:sz w:val="22"/>
          <w:szCs w:val="22"/>
        </w:rPr>
        <w:t xml:space="preserve"> r. poz. </w:t>
      </w:r>
      <w:r w:rsidR="00864A7D">
        <w:rPr>
          <w:sz w:val="22"/>
          <w:szCs w:val="22"/>
        </w:rPr>
        <w:t>754</w:t>
      </w:r>
      <w:r>
        <w:rPr>
          <w:sz w:val="22"/>
          <w:szCs w:val="22"/>
        </w:rPr>
        <w:t xml:space="preserve"> ze  zm.) oraz art. 216 ust. 2 pkt 1, art. 218, 251 i 252 ustawy z dnia 27 sierpnia 2009 r. o finansach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</w:t>
      </w:r>
      <w:r w:rsidR="00864A7D">
        <w:rPr>
          <w:sz w:val="22"/>
          <w:szCs w:val="22"/>
        </w:rPr>
        <w:t>2023</w:t>
      </w:r>
      <w:r>
        <w:rPr>
          <w:sz w:val="22"/>
          <w:szCs w:val="22"/>
        </w:rPr>
        <w:t xml:space="preserve"> r. poz. </w:t>
      </w:r>
      <w:r w:rsidR="00864A7D">
        <w:rPr>
          <w:sz w:val="22"/>
          <w:szCs w:val="22"/>
        </w:rPr>
        <w:t>1270</w:t>
      </w:r>
      <w:r>
        <w:rPr>
          <w:sz w:val="22"/>
          <w:szCs w:val="22"/>
        </w:rPr>
        <w:t xml:space="preserve"> ze zm.) </w:t>
      </w:r>
    </w:p>
    <w:p w:rsidR="00656696" w:rsidRDefault="00656696" w:rsidP="00492A61">
      <w:pPr>
        <w:pStyle w:val="Default"/>
        <w:jc w:val="both"/>
        <w:rPr>
          <w:b/>
          <w:bCs/>
          <w:sz w:val="22"/>
          <w:szCs w:val="22"/>
        </w:rPr>
      </w:pPr>
    </w:p>
    <w:p w:rsidR="0049790B" w:rsidRDefault="00492A61" w:rsidP="0065669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Rada Gminy Czarna uchwala, co następuje:</w:t>
      </w:r>
    </w:p>
    <w:p w:rsidR="00492A61" w:rsidRDefault="00492A61" w:rsidP="00492A6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E418D" w:rsidRDefault="00492A61" w:rsidP="00864A7D">
      <w:pPr>
        <w:pStyle w:val="Default"/>
        <w:jc w:val="both"/>
        <w:rPr>
          <w:b/>
          <w:bCs/>
          <w:sz w:val="22"/>
          <w:szCs w:val="22"/>
        </w:rPr>
      </w:pPr>
      <w:r w:rsidRPr="00E01159">
        <w:rPr>
          <w:b/>
          <w:bCs/>
          <w:sz w:val="22"/>
          <w:szCs w:val="22"/>
        </w:rPr>
        <w:t>§ 1.</w:t>
      </w:r>
      <w:r w:rsidRPr="00E2763C">
        <w:rPr>
          <w:sz w:val="22"/>
          <w:szCs w:val="22"/>
        </w:rPr>
        <w:t xml:space="preserve"> </w:t>
      </w:r>
      <w:r w:rsidR="00DE418D" w:rsidRPr="00E2763C">
        <w:rPr>
          <w:sz w:val="22"/>
          <w:szCs w:val="22"/>
        </w:rPr>
        <w:t>W Uchwale NR XVI/119/2019 Rady Gminy Czarna z dnia 30 września 2019 r.</w:t>
      </w:r>
      <w:r w:rsidR="00E2763C" w:rsidRPr="00E2763C">
        <w:rPr>
          <w:sz w:val="22"/>
          <w:szCs w:val="22"/>
        </w:rPr>
        <w:t xml:space="preserve"> </w:t>
      </w:r>
      <w:r w:rsidR="00DE418D" w:rsidRPr="00E2763C">
        <w:rPr>
          <w:sz w:val="22"/>
          <w:szCs w:val="22"/>
        </w:rPr>
        <w:t>w sprawie ustalenia trybu udzielania i rozliczania dotacji dla niepublicznych przedszkoli, prowadzonych</w:t>
      </w:r>
      <w:r w:rsidR="00DE418D" w:rsidRPr="00864A7D">
        <w:rPr>
          <w:sz w:val="22"/>
          <w:szCs w:val="22"/>
        </w:rPr>
        <w:t xml:space="preserve"> na obszarze Gminy Czarna oraz trybu i zakresu przeprowadzania kontroli prawidłowości pobrania</w:t>
      </w:r>
      <w:r w:rsidR="00DE418D">
        <w:rPr>
          <w:sz w:val="22"/>
          <w:szCs w:val="22"/>
        </w:rPr>
        <w:t xml:space="preserve"> </w:t>
      </w:r>
      <w:r w:rsidR="00DE418D" w:rsidRPr="00864A7D">
        <w:rPr>
          <w:sz w:val="22"/>
          <w:szCs w:val="22"/>
        </w:rPr>
        <w:t>i wykorzystania tych dotacji</w:t>
      </w:r>
      <w:r w:rsidR="00DE418D">
        <w:rPr>
          <w:sz w:val="22"/>
          <w:szCs w:val="22"/>
        </w:rPr>
        <w:t xml:space="preserve">, </w:t>
      </w:r>
      <w:r w:rsidR="00DE418D" w:rsidRPr="00DE418D">
        <w:rPr>
          <w:b/>
          <w:bCs/>
          <w:sz w:val="22"/>
          <w:szCs w:val="22"/>
        </w:rPr>
        <w:t>wprowadza się następujące zmiany:</w:t>
      </w:r>
    </w:p>
    <w:p w:rsidR="00DE418D" w:rsidRDefault="00DE418D" w:rsidP="00864A7D">
      <w:pPr>
        <w:pStyle w:val="Default"/>
        <w:jc w:val="both"/>
        <w:rPr>
          <w:b/>
          <w:bCs/>
          <w:sz w:val="22"/>
          <w:szCs w:val="22"/>
        </w:rPr>
      </w:pPr>
    </w:p>
    <w:p w:rsidR="00D12F1B" w:rsidRPr="009C3E45" w:rsidRDefault="00E2763C" w:rsidP="00864A7D">
      <w:pPr>
        <w:pStyle w:val="Default"/>
        <w:jc w:val="both"/>
        <w:rPr>
          <w:sz w:val="22"/>
          <w:szCs w:val="22"/>
        </w:rPr>
      </w:pPr>
      <w:r w:rsidRPr="00E2763C">
        <w:rPr>
          <w:sz w:val="22"/>
          <w:szCs w:val="22"/>
        </w:rPr>
        <w:t xml:space="preserve">1) </w:t>
      </w:r>
      <w:r w:rsidR="005D7ECC">
        <w:rPr>
          <w:sz w:val="22"/>
          <w:szCs w:val="22"/>
        </w:rPr>
        <w:t>w tytule uchwały ogólne określenie przedmiotu uchwały</w:t>
      </w:r>
      <w:r w:rsidR="00864A7D" w:rsidRPr="00864A7D">
        <w:rPr>
          <w:sz w:val="22"/>
          <w:szCs w:val="22"/>
        </w:rPr>
        <w:t xml:space="preserve"> </w:t>
      </w:r>
      <w:r w:rsidR="00864A7D" w:rsidRPr="00E2763C">
        <w:rPr>
          <w:sz w:val="22"/>
          <w:szCs w:val="22"/>
        </w:rPr>
        <w:t xml:space="preserve">otrzymuje </w:t>
      </w:r>
      <w:r w:rsidR="00D12F1B" w:rsidRPr="00E2763C">
        <w:rPr>
          <w:sz w:val="22"/>
          <w:szCs w:val="22"/>
        </w:rPr>
        <w:t>brzmienie:</w:t>
      </w:r>
    </w:p>
    <w:p w:rsidR="00D12F1B" w:rsidRDefault="00D12F1B" w:rsidP="009C3E45">
      <w:pPr>
        <w:pStyle w:val="Default"/>
        <w:ind w:left="1416"/>
        <w:jc w:val="both"/>
        <w:rPr>
          <w:sz w:val="22"/>
          <w:szCs w:val="22"/>
        </w:rPr>
      </w:pPr>
      <w:r w:rsidRPr="005D7ECC">
        <w:rPr>
          <w:sz w:val="22"/>
          <w:szCs w:val="22"/>
        </w:rPr>
        <w:t xml:space="preserve">„w sprawie ustalenia trybu udzielania i rozliczania dotacji dla </w:t>
      </w:r>
      <w:r w:rsidR="00D074FB" w:rsidRPr="005D7ECC">
        <w:rPr>
          <w:sz w:val="22"/>
          <w:szCs w:val="22"/>
        </w:rPr>
        <w:t xml:space="preserve">publicznych </w:t>
      </w:r>
      <w:r w:rsidR="009C3E45">
        <w:rPr>
          <w:sz w:val="22"/>
          <w:szCs w:val="22"/>
        </w:rPr>
        <w:br/>
      </w:r>
      <w:r w:rsidR="00D074FB" w:rsidRPr="005D7ECC">
        <w:rPr>
          <w:sz w:val="22"/>
          <w:szCs w:val="22"/>
        </w:rPr>
        <w:t xml:space="preserve">i </w:t>
      </w:r>
      <w:r w:rsidRPr="005D7ECC">
        <w:rPr>
          <w:sz w:val="22"/>
          <w:szCs w:val="22"/>
        </w:rPr>
        <w:t>niepublicznych przedszkoli, inny</w:t>
      </w:r>
      <w:r w:rsidR="0049790B" w:rsidRPr="005D7ECC">
        <w:rPr>
          <w:sz w:val="22"/>
          <w:szCs w:val="22"/>
        </w:rPr>
        <w:t>ch</w:t>
      </w:r>
      <w:r w:rsidRPr="005D7ECC">
        <w:rPr>
          <w:sz w:val="22"/>
          <w:szCs w:val="22"/>
        </w:rPr>
        <w:t xml:space="preserve"> form wychowania przedszkolnego, szk</w:t>
      </w:r>
      <w:r w:rsidR="0049790B" w:rsidRPr="005D7ECC">
        <w:rPr>
          <w:sz w:val="22"/>
          <w:szCs w:val="22"/>
        </w:rPr>
        <w:t>ół, w tym szkół podstawowych, w których zorganizowano oddział przedszkolny,</w:t>
      </w:r>
      <w:r w:rsidRPr="005D7ECC">
        <w:rPr>
          <w:sz w:val="22"/>
          <w:szCs w:val="22"/>
        </w:rPr>
        <w:t xml:space="preserve"> prowadzonych na obszarze Gminy Czarna </w:t>
      </w:r>
      <w:r w:rsidR="0049790B" w:rsidRPr="005D7ECC">
        <w:rPr>
          <w:sz w:val="22"/>
          <w:szCs w:val="22"/>
        </w:rPr>
        <w:t xml:space="preserve">przez organ prowadzący inny niż Gmina Czarna </w:t>
      </w:r>
      <w:r w:rsidRPr="005D7ECC">
        <w:rPr>
          <w:sz w:val="22"/>
          <w:szCs w:val="22"/>
        </w:rPr>
        <w:t>oraz trybu i zakresu przeprowadzania kontroli prawidłowości pobrania i wykorzystania tych dotacji</w:t>
      </w:r>
      <w:r w:rsidR="0049790B" w:rsidRPr="005D7ECC">
        <w:rPr>
          <w:sz w:val="22"/>
          <w:szCs w:val="22"/>
        </w:rPr>
        <w:t>”</w:t>
      </w:r>
      <w:r w:rsidR="00656696">
        <w:rPr>
          <w:sz w:val="22"/>
          <w:szCs w:val="22"/>
        </w:rPr>
        <w:t>;</w:t>
      </w:r>
    </w:p>
    <w:p w:rsidR="00864A7D" w:rsidRPr="00D12F1B" w:rsidRDefault="00864A7D" w:rsidP="00864A7D">
      <w:pPr>
        <w:pStyle w:val="Default"/>
        <w:jc w:val="both"/>
        <w:rPr>
          <w:b/>
          <w:bCs/>
          <w:sz w:val="22"/>
          <w:szCs w:val="22"/>
        </w:rPr>
      </w:pPr>
    </w:p>
    <w:p w:rsidR="00EF3311" w:rsidRDefault="00656696" w:rsidP="00492A61">
      <w:pPr>
        <w:pStyle w:val="Default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>2) w</w:t>
      </w:r>
      <w:r w:rsidR="00D074FB">
        <w:rPr>
          <w:rFonts w:ascii="Times New Roman PSMT" w:hAnsi="Times New Roman PSMT" w:cs="Times New Roman PSMT"/>
          <w:b/>
          <w:bCs/>
          <w:color w:val="auto"/>
          <w:sz w:val="22"/>
          <w:szCs w:val="22"/>
        </w:rPr>
        <w:t xml:space="preserve"> </w:t>
      </w:r>
      <w:r w:rsidR="00DE418D" w:rsidRPr="00656696">
        <w:rPr>
          <w:rFonts w:ascii="Times New Roman PSMT" w:hAnsi="Times New Roman PSMT" w:cs="Times New Roman PSMT"/>
          <w:color w:val="auto"/>
          <w:sz w:val="22"/>
          <w:szCs w:val="22"/>
        </w:rPr>
        <w:t>§ 1</w:t>
      </w:r>
      <w:r w:rsidR="00EF3311">
        <w:rPr>
          <w:rFonts w:ascii="Times New Roman PSMT" w:hAnsi="Times New Roman PSMT" w:cs="Times New Roman PSMT"/>
          <w:color w:val="auto"/>
          <w:sz w:val="22"/>
          <w:szCs w:val="22"/>
        </w:rPr>
        <w:t>:</w:t>
      </w:r>
    </w:p>
    <w:p w:rsidR="00864A7D" w:rsidRPr="009C3E45" w:rsidRDefault="00EF3311" w:rsidP="009C3E45">
      <w:pPr>
        <w:pStyle w:val="Default"/>
        <w:ind w:firstLine="708"/>
        <w:jc w:val="both"/>
        <w:rPr>
          <w:rFonts w:ascii="Times New Roman PSMT" w:hAnsi="Times New Roman PSMT" w:cs="Times New Roman PSMT"/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a) </w:t>
      </w:r>
      <w:r w:rsidR="00DE418D" w:rsidRPr="00656696">
        <w:rPr>
          <w:rFonts w:ascii="Times New Roman PSMT" w:hAnsi="Times New Roman PSMT" w:cs="Times New Roman PSMT"/>
          <w:color w:val="auto"/>
          <w:sz w:val="22"/>
          <w:szCs w:val="22"/>
        </w:rPr>
        <w:t>pkt 1 otrzymuj</w:t>
      </w:r>
      <w:r>
        <w:rPr>
          <w:rFonts w:ascii="Times New Roman PSMT" w:hAnsi="Times New Roman PSMT" w:cs="Times New Roman PSMT"/>
          <w:color w:val="auto"/>
          <w:sz w:val="22"/>
          <w:szCs w:val="22"/>
        </w:rPr>
        <w:t>e</w:t>
      </w:r>
      <w:r w:rsidR="00DE418D" w:rsidRPr="00656696">
        <w:rPr>
          <w:rFonts w:ascii="Times New Roman PSMT" w:hAnsi="Times New Roman PSMT" w:cs="Times New Roman PSMT"/>
          <w:color w:val="auto"/>
          <w:sz w:val="22"/>
          <w:szCs w:val="22"/>
        </w:rPr>
        <w:t xml:space="preserve"> brzmienie:</w:t>
      </w:r>
    </w:p>
    <w:p w:rsidR="00D074FB" w:rsidRDefault="00D074FB" w:rsidP="00EF3311">
      <w:pPr>
        <w:pStyle w:val="Default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656696">
        <w:rPr>
          <w:sz w:val="22"/>
          <w:szCs w:val="22"/>
        </w:rPr>
        <w:t xml:space="preserve">1) </w:t>
      </w:r>
      <w:r w:rsidR="00DE418D" w:rsidRPr="00656696">
        <w:rPr>
          <w:sz w:val="22"/>
          <w:szCs w:val="22"/>
        </w:rPr>
        <w:t>jednostce</w:t>
      </w:r>
      <w:r w:rsidR="00492A61" w:rsidRPr="00DE418D">
        <w:rPr>
          <w:b/>
          <w:bCs/>
          <w:sz w:val="22"/>
          <w:szCs w:val="22"/>
        </w:rPr>
        <w:t xml:space="preserve"> </w:t>
      </w:r>
      <w:r w:rsidR="00492A61">
        <w:rPr>
          <w:sz w:val="22"/>
          <w:szCs w:val="22"/>
        </w:rPr>
        <w:t xml:space="preserve">- należy przez to rozumieć </w:t>
      </w:r>
      <w:r w:rsidR="00DE418D">
        <w:rPr>
          <w:sz w:val="22"/>
          <w:szCs w:val="22"/>
        </w:rPr>
        <w:t>dotowane</w:t>
      </w:r>
      <w:r w:rsidR="00492A61">
        <w:rPr>
          <w:sz w:val="22"/>
          <w:szCs w:val="22"/>
        </w:rPr>
        <w:t xml:space="preserve"> przedszkole</w:t>
      </w:r>
      <w:r w:rsidR="00DE418D">
        <w:rPr>
          <w:sz w:val="22"/>
          <w:szCs w:val="22"/>
        </w:rPr>
        <w:t>, inną formę wychowania przedszkolnego, szkołę</w:t>
      </w:r>
      <w:r w:rsidR="00843AB4">
        <w:rPr>
          <w:sz w:val="22"/>
          <w:szCs w:val="22"/>
        </w:rPr>
        <w:t>, w tym szkołę podstawową, w której zorganizowano oddział przedszkolny</w:t>
      </w:r>
      <w:r w:rsidR="00656696">
        <w:rPr>
          <w:sz w:val="22"/>
          <w:szCs w:val="22"/>
        </w:rPr>
        <w:t>,</w:t>
      </w:r>
      <w:r w:rsidR="00EF3311">
        <w:rPr>
          <w:sz w:val="22"/>
          <w:szCs w:val="22"/>
        </w:rPr>
        <w:t>”,</w:t>
      </w:r>
    </w:p>
    <w:p w:rsidR="00EF3311" w:rsidRDefault="00EF3311" w:rsidP="00EF3311">
      <w:pPr>
        <w:pStyle w:val="Default"/>
        <w:jc w:val="both"/>
        <w:rPr>
          <w:sz w:val="22"/>
          <w:szCs w:val="22"/>
        </w:rPr>
      </w:pPr>
    </w:p>
    <w:p w:rsidR="00D074FB" w:rsidRDefault="00EF3311" w:rsidP="009C3E45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b) pkt 3 otrzymuje brzmienie:</w:t>
      </w:r>
    </w:p>
    <w:p w:rsidR="00B61DA0" w:rsidRPr="009C3E45" w:rsidRDefault="00EF3311" w:rsidP="009C3E45">
      <w:pPr>
        <w:pStyle w:val="Default"/>
        <w:ind w:left="141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„</w:t>
      </w:r>
      <w:r w:rsidR="00656696" w:rsidRPr="00656696">
        <w:rPr>
          <w:sz w:val="22"/>
          <w:szCs w:val="22"/>
        </w:rPr>
        <w:t xml:space="preserve">3) </w:t>
      </w:r>
      <w:r w:rsidR="00492A61" w:rsidRPr="00656696">
        <w:rPr>
          <w:sz w:val="22"/>
          <w:szCs w:val="22"/>
        </w:rPr>
        <w:t>organie prowadzącym</w:t>
      </w:r>
      <w:r w:rsidR="00492A61">
        <w:rPr>
          <w:b/>
          <w:bCs/>
          <w:sz w:val="22"/>
          <w:szCs w:val="22"/>
        </w:rPr>
        <w:t xml:space="preserve"> </w:t>
      </w:r>
      <w:r w:rsidR="00492A61">
        <w:rPr>
          <w:sz w:val="22"/>
          <w:szCs w:val="22"/>
        </w:rPr>
        <w:t>- należy przez to rozumieć osob</w:t>
      </w:r>
      <w:r w:rsidR="00D074FB">
        <w:rPr>
          <w:sz w:val="22"/>
          <w:szCs w:val="22"/>
        </w:rPr>
        <w:t>y</w:t>
      </w:r>
      <w:r w:rsidR="00492A61">
        <w:rPr>
          <w:sz w:val="22"/>
          <w:szCs w:val="22"/>
        </w:rPr>
        <w:t xml:space="preserve"> prawn</w:t>
      </w:r>
      <w:r w:rsidR="00D074FB">
        <w:rPr>
          <w:sz w:val="22"/>
          <w:szCs w:val="22"/>
        </w:rPr>
        <w:t>e</w:t>
      </w:r>
      <w:r w:rsidR="00492A61">
        <w:rPr>
          <w:sz w:val="22"/>
          <w:szCs w:val="22"/>
        </w:rPr>
        <w:t xml:space="preserve"> lub fizyczn</w:t>
      </w:r>
      <w:r w:rsidR="00D074FB">
        <w:rPr>
          <w:sz w:val="22"/>
          <w:szCs w:val="22"/>
        </w:rPr>
        <w:t>e</w:t>
      </w:r>
      <w:r w:rsidR="00492A61">
        <w:rPr>
          <w:sz w:val="22"/>
          <w:szCs w:val="22"/>
        </w:rPr>
        <w:t xml:space="preserve"> prowadząc</w:t>
      </w:r>
      <w:r w:rsidR="00D074FB">
        <w:rPr>
          <w:sz w:val="22"/>
          <w:szCs w:val="22"/>
        </w:rPr>
        <w:t>e</w:t>
      </w:r>
      <w:r w:rsidR="00492A61">
        <w:rPr>
          <w:sz w:val="22"/>
          <w:szCs w:val="22"/>
        </w:rPr>
        <w:t xml:space="preserve"> </w:t>
      </w:r>
      <w:r w:rsidR="00D074FB">
        <w:rPr>
          <w:sz w:val="22"/>
          <w:szCs w:val="22"/>
        </w:rPr>
        <w:t>publiczne lub niepubliczne jednostki określone w pkt 1</w:t>
      </w:r>
      <w:r>
        <w:rPr>
          <w:sz w:val="22"/>
          <w:szCs w:val="22"/>
        </w:rPr>
        <w:t>,</w:t>
      </w:r>
      <w:r w:rsidR="00B61DA0">
        <w:rPr>
          <w:sz w:val="22"/>
          <w:szCs w:val="22"/>
        </w:rPr>
        <w:t>”</w:t>
      </w:r>
      <w:r w:rsidR="00656696">
        <w:rPr>
          <w:sz w:val="22"/>
          <w:szCs w:val="22"/>
        </w:rPr>
        <w:t>;</w:t>
      </w:r>
    </w:p>
    <w:p w:rsidR="00B61DA0" w:rsidRDefault="00B61DA0" w:rsidP="00492A61">
      <w:pPr>
        <w:pStyle w:val="Default"/>
        <w:jc w:val="both"/>
        <w:rPr>
          <w:sz w:val="22"/>
          <w:szCs w:val="22"/>
        </w:rPr>
      </w:pPr>
    </w:p>
    <w:p w:rsidR="00EF3311" w:rsidRDefault="00656696" w:rsidP="00492A61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3) w</w:t>
      </w:r>
      <w:r w:rsidR="00B61DA0">
        <w:rPr>
          <w:sz w:val="22"/>
          <w:szCs w:val="22"/>
        </w:rPr>
        <w:t xml:space="preserve"> </w:t>
      </w:r>
      <w:r w:rsidR="00B61DA0" w:rsidRPr="00656696">
        <w:rPr>
          <w:color w:val="auto"/>
          <w:sz w:val="22"/>
          <w:szCs w:val="22"/>
        </w:rPr>
        <w:t>§ 2</w:t>
      </w:r>
      <w:r w:rsidR="00EF3311">
        <w:rPr>
          <w:color w:val="auto"/>
          <w:sz w:val="22"/>
          <w:szCs w:val="22"/>
        </w:rPr>
        <w:t>:</w:t>
      </w:r>
    </w:p>
    <w:p w:rsidR="00B61DA0" w:rsidRDefault="00EF3311" w:rsidP="009C3E45">
      <w:pPr>
        <w:pStyle w:val="Default"/>
        <w:ind w:firstLine="708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 w:rsidR="00AE3A5D" w:rsidRPr="00656696">
        <w:rPr>
          <w:color w:val="auto"/>
          <w:sz w:val="22"/>
          <w:szCs w:val="22"/>
        </w:rPr>
        <w:t>ust.</w:t>
      </w:r>
      <w:r w:rsidR="00B61DA0" w:rsidRPr="00656696">
        <w:rPr>
          <w:color w:val="auto"/>
          <w:sz w:val="22"/>
          <w:szCs w:val="22"/>
        </w:rPr>
        <w:t xml:space="preserve"> 3</w:t>
      </w:r>
      <w:r w:rsidR="009C3E45">
        <w:rPr>
          <w:color w:val="auto"/>
          <w:sz w:val="22"/>
          <w:szCs w:val="22"/>
        </w:rPr>
        <w:t xml:space="preserve"> </w:t>
      </w:r>
      <w:r w:rsidR="00B61DA0" w:rsidRPr="00656696">
        <w:rPr>
          <w:color w:val="auto"/>
          <w:sz w:val="22"/>
          <w:szCs w:val="22"/>
        </w:rPr>
        <w:t>otrzymuj</w:t>
      </w:r>
      <w:r>
        <w:rPr>
          <w:color w:val="auto"/>
          <w:sz w:val="22"/>
          <w:szCs w:val="22"/>
        </w:rPr>
        <w:t>e</w:t>
      </w:r>
      <w:r w:rsidR="00B61DA0" w:rsidRPr="00656696">
        <w:rPr>
          <w:color w:val="auto"/>
          <w:sz w:val="22"/>
          <w:szCs w:val="22"/>
        </w:rPr>
        <w:t xml:space="preserve"> brzmienie:</w:t>
      </w:r>
    </w:p>
    <w:p w:rsidR="00AE3A5D" w:rsidRDefault="00B61DA0" w:rsidP="00EF3311">
      <w:pPr>
        <w:pStyle w:val="Default"/>
        <w:ind w:left="141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</w:t>
      </w:r>
      <w:r w:rsidR="00656696">
        <w:rPr>
          <w:color w:val="auto"/>
          <w:sz w:val="22"/>
          <w:szCs w:val="22"/>
        </w:rPr>
        <w:t xml:space="preserve">3. </w:t>
      </w:r>
      <w:r w:rsidR="00492A61">
        <w:rPr>
          <w:color w:val="auto"/>
          <w:sz w:val="22"/>
          <w:szCs w:val="22"/>
        </w:rPr>
        <w:t xml:space="preserve">Organ prowadzący </w:t>
      </w:r>
      <w:r w:rsidR="00D85BA2" w:rsidRPr="00D85BA2">
        <w:rPr>
          <w:color w:val="auto"/>
          <w:sz w:val="22"/>
          <w:szCs w:val="22"/>
        </w:rPr>
        <w:t>jednostki,</w:t>
      </w:r>
      <w:r w:rsidR="00D85BA2">
        <w:rPr>
          <w:b/>
          <w:bCs/>
          <w:color w:val="auto"/>
          <w:sz w:val="22"/>
          <w:szCs w:val="22"/>
        </w:rPr>
        <w:t xml:space="preserve"> </w:t>
      </w:r>
      <w:r w:rsidR="00D85BA2" w:rsidRPr="00D85BA2">
        <w:rPr>
          <w:color w:val="auto"/>
          <w:sz w:val="22"/>
          <w:szCs w:val="22"/>
        </w:rPr>
        <w:t>o których mowa</w:t>
      </w:r>
      <w:r w:rsidR="00D85BA2">
        <w:rPr>
          <w:color w:val="auto"/>
          <w:sz w:val="22"/>
          <w:szCs w:val="22"/>
        </w:rPr>
        <w:t xml:space="preserve"> w §</w:t>
      </w:r>
      <w:r w:rsidR="009C3E45">
        <w:rPr>
          <w:color w:val="auto"/>
          <w:sz w:val="22"/>
          <w:szCs w:val="22"/>
        </w:rPr>
        <w:t xml:space="preserve"> </w:t>
      </w:r>
      <w:r w:rsidR="00D85BA2">
        <w:rPr>
          <w:color w:val="auto"/>
          <w:sz w:val="22"/>
          <w:szCs w:val="22"/>
        </w:rPr>
        <w:t>1 pkt 3</w:t>
      </w:r>
      <w:r w:rsidR="00492A61">
        <w:rPr>
          <w:color w:val="auto"/>
          <w:sz w:val="22"/>
          <w:szCs w:val="22"/>
        </w:rPr>
        <w:t xml:space="preserve"> sporządza i przedstawia organowi dotującemu w terminie do 10 dnia każdego miesiąca, a za miesiąc grudzień do dnia 5 grudnia, informację o aktualnej liczbie dzieci, według stanu na pierwszy dzień roboczy miesiąca. Organ prowadzący </w:t>
      </w:r>
      <w:r w:rsidR="00AE3A5D">
        <w:rPr>
          <w:color w:val="auto"/>
          <w:sz w:val="22"/>
          <w:szCs w:val="22"/>
        </w:rPr>
        <w:t>jednostki</w:t>
      </w:r>
      <w:r w:rsidR="00492A61">
        <w:rPr>
          <w:color w:val="auto"/>
          <w:sz w:val="22"/>
          <w:szCs w:val="22"/>
        </w:rPr>
        <w:t>, które nie funkcjonuj</w:t>
      </w:r>
      <w:r w:rsidR="00AE3A5D">
        <w:rPr>
          <w:color w:val="auto"/>
          <w:sz w:val="22"/>
          <w:szCs w:val="22"/>
        </w:rPr>
        <w:t>ą</w:t>
      </w:r>
      <w:r w:rsidR="00492A61">
        <w:rPr>
          <w:color w:val="auto"/>
          <w:sz w:val="22"/>
          <w:szCs w:val="22"/>
        </w:rPr>
        <w:t xml:space="preserve"> w miesiącu lipcu i/lub sierpniu, nie przedkłada informacji o liczbie uczniów w tym/tych miesiącach</w:t>
      </w:r>
      <w:r w:rsidR="00656696">
        <w:rPr>
          <w:color w:val="auto"/>
          <w:sz w:val="22"/>
          <w:szCs w:val="22"/>
        </w:rPr>
        <w:t>.</w:t>
      </w:r>
      <w:r w:rsidR="00EF3311">
        <w:rPr>
          <w:color w:val="auto"/>
          <w:sz w:val="22"/>
          <w:szCs w:val="22"/>
        </w:rPr>
        <w:t>”;</w:t>
      </w:r>
    </w:p>
    <w:p w:rsidR="00AE3A5D" w:rsidRDefault="00AE3A5D" w:rsidP="00492A61">
      <w:pPr>
        <w:pStyle w:val="Default"/>
        <w:jc w:val="both"/>
        <w:rPr>
          <w:color w:val="auto"/>
          <w:sz w:val="22"/>
          <w:szCs w:val="22"/>
        </w:rPr>
      </w:pPr>
    </w:p>
    <w:p w:rsidR="00EF3311" w:rsidRDefault="00EF3311" w:rsidP="00EF3311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ust. 4 otrzymuje brzmienie:</w:t>
      </w:r>
    </w:p>
    <w:p w:rsidR="00FD04BA" w:rsidRDefault="00EF3311" w:rsidP="00EF3311">
      <w:pPr>
        <w:pStyle w:val="Default"/>
        <w:ind w:left="141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</w:t>
      </w:r>
      <w:r w:rsidR="00656696">
        <w:rPr>
          <w:color w:val="auto"/>
          <w:sz w:val="22"/>
          <w:szCs w:val="22"/>
        </w:rPr>
        <w:t xml:space="preserve">4. </w:t>
      </w:r>
      <w:r w:rsidR="00492A61">
        <w:rPr>
          <w:color w:val="auto"/>
          <w:sz w:val="22"/>
          <w:szCs w:val="22"/>
        </w:rPr>
        <w:t xml:space="preserve">W </w:t>
      </w:r>
      <w:r w:rsidR="00FD04BA">
        <w:rPr>
          <w:color w:val="auto"/>
          <w:sz w:val="22"/>
          <w:szCs w:val="22"/>
        </w:rPr>
        <w:t>jednostce</w:t>
      </w:r>
      <w:r w:rsidR="00492A61">
        <w:rPr>
          <w:color w:val="auto"/>
          <w:sz w:val="22"/>
          <w:szCs w:val="22"/>
        </w:rPr>
        <w:t xml:space="preserve"> nie funkcjonując</w:t>
      </w:r>
      <w:r w:rsidR="00FD04BA">
        <w:rPr>
          <w:color w:val="auto"/>
          <w:sz w:val="22"/>
          <w:szCs w:val="22"/>
        </w:rPr>
        <w:t>ej</w:t>
      </w:r>
      <w:r w:rsidR="00492A61">
        <w:rPr>
          <w:color w:val="auto"/>
          <w:sz w:val="22"/>
          <w:szCs w:val="22"/>
        </w:rPr>
        <w:t xml:space="preserve"> w miesiącach wakacyjnych (lipiec i/lub sierpień) liczbę dzieci, na których udzielona jest dotacja ustala się według stanu w miesiącu poprzedzającym miesiąc, w którym </w:t>
      </w:r>
      <w:r w:rsidR="00FD04BA">
        <w:rPr>
          <w:color w:val="auto"/>
          <w:sz w:val="22"/>
          <w:szCs w:val="22"/>
        </w:rPr>
        <w:t>jednostka</w:t>
      </w:r>
      <w:r w:rsidR="00492A61">
        <w:rPr>
          <w:color w:val="auto"/>
          <w:sz w:val="22"/>
          <w:szCs w:val="22"/>
        </w:rPr>
        <w:t xml:space="preserve"> nie funkcjonuje.</w:t>
      </w:r>
      <w:r>
        <w:rPr>
          <w:color w:val="auto"/>
          <w:sz w:val="22"/>
          <w:szCs w:val="22"/>
        </w:rPr>
        <w:t>”;</w:t>
      </w:r>
    </w:p>
    <w:p w:rsidR="00492A61" w:rsidRDefault="00492A61" w:rsidP="00492A6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FD04BA" w:rsidRDefault="00EF3311" w:rsidP="009C3E45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c) ust. 7 otrzymuje brzmienie:</w:t>
      </w:r>
    </w:p>
    <w:p w:rsidR="00492A61" w:rsidRDefault="00EF3311" w:rsidP="00EF3311">
      <w:pPr>
        <w:pStyle w:val="Default"/>
        <w:ind w:left="141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</w:t>
      </w:r>
      <w:r w:rsidR="00656696">
        <w:rPr>
          <w:color w:val="auto"/>
          <w:sz w:val="22"/>
          <w:szCs w:val="22"/>
        </w:rPr>
        <w:t xml:space="preserve">7. </w:t>
      </w:r>
      <w:r w:rsidR="00492A61">
        <w:rPr>
          <w:color w:val="auto"/>
          <w:sz w:val="22"/>
          <w:szCs w:val="22"/>
        </w:rPr>
        <w:t xml:space="preserve">Miesięczną kwotę dotacji oblicza się na podstawie informacji, o której mowa w ust. 3-6 i wpłaca na rachunek bankowy </w:t>
      </w:r>
      <w:r w:rsidR="00FD04BA">
        <w:rPr>
          <w:color w:val="auto"/>
          <w:sz w:val="22"/>
          <w:szCs w:val="22"/>
        </w:rPr>
        <w:t>jednostki</w:t>
      </w:r>
      <w:r w:rsidR="00492A61">
        <w:rPr>
          <w:color w:val="auto"/>
          <w:sz w:val="22"/>
          <w:szCs w:val="22"/>
        </w:rPr>
        <w:t xml:space="preserve"> wskazany w tej informacji w terminie do ostatniego dnia każdego miesiąca, z tym, że część za styczeń i grudzień jest przekazywana w terminie odpowiednio do dnia 20 stycznia i do 15 grudnia roku budżetowego, z uwzględnieniem korekt, o których mowa w ust. 8</w:t>
      </w:r>
      <w:r w:rsidR="00656696">
        <w:rPr>
          <w:color w:val="auto"/>
          <w:sz w:val="22"/>
          <w:szCs w:val="22"/>
        </w:rPr>
        <w:t>.</w:t>
      </w:r>
      <w:r w:rsidR="00FD04BA">
        <w:rPr>
          <w:color w:val="auto"/>
          <w:sz w:val="22"/>
          <w:szCs w:val="22"/>
        </w:rPr>
        <w:t>”</w:t>
      </w:r>
      <w:r w:rsidR="00656696">
        <w:rPr>
          <w:color w:val="auto"/>
          <w:sz w:val="22"/>
          <w:szCs w:val="22"/>
        </w:rPr>
        <w:t>;</w:t>
      </w:r>
      <w:r w:rsidR="00492A61">
        <w:rPr>
          <w:color w:val="auto"/>
          <w:sz w:val="22"/>
          <w:szCs w:val="22"/>
        </w:rPr>
        <w:t xml:space="preserve"> </w:t>
      </w:r>
    </w:p>
    <w:p w:rsidR="00E337A2" w:rsidRDefault="00E337A2" w:rsidP="00492A61">
      <w:pPr>
        <w:pStyle w:val="Default"/>
        <w:jc w:val="both"/>
        <w:rPr>
          <w:color w:val="auto"/>
          <w:sz w:val="22"/>
          <w:szCs w:val="22"/>
        </w:rPr>
      </w:pPr>
    </w:p>
    <w:p w:rsidR="00E337A2" w:rsidRDefault="00656696" w:rsidP="00492A61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</w:t>
      </w:r>
      <w:r w:rsidRPr="00656696">
        <w:rPr>
          <w:color w:val="auto"/>
          <w:sz w:val="22"/>
          <w:szCs w:val="22"/>
        </w:rPr>
        <w:t>w</w:t>
      </w:r>
      <w:r w:rsidR="00E337A2" w:rsidRPr="00656696">
        <w:rPr>
          <w:color w:val="auto"/>
          <w:sz w:val="22"/>
          <w:szCs w:val="22"/>
        </w:rPr>
        <w:t xml:space="preserve"> § 3 ust. 11 otrzymuje brzmienie:</w:t>
      </w:r>
    </w:p>
    <w:p w:rsidR="00E337A2" w:rsidRDefault="00E337A2" w:rsidP="009C3E45">
      <w:pPr>
        <w:pStyle w:val="Default"/>
        <w:ind w:left="141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</w:t>
      </w:r>
      <w:r w:rsidR="00EF3311">
        <w:rPr>
          <w:color w:val="auto"/>
          <w:sz w:val="22"/>
          <w:szCs w:val="22"/>
        </w:rPr>
        <w:t xml:space="preserve">11. </w:t>
      </w:r>
      <w:r w:rsidR="00492A61">
        <w:rPr>
          <w:color w:val="auto"/>
          <w:sz w:val="22"/>
          <w:szCs w:val="22"/>
        </w:rPr>
        <w:t xml:space="preserve">Dotację udzieloną </w:t>
      </w:r>
      <w:r>
        <w:rPr>
          <w:color w:val="auto"/>
          <w:sz w:val="22"/>
          <w:szCs w:val="22"/>
        </w:rPr>
        <w:t>jednostce</w:t>
      </w:r>
      <w:r w:rsidR="00492A61">
        <w:rPr>
          <w:color w:val="auto"/>
          <w:sz w:val="22"/>
          <w:szCs w:val="22"/>
        </w:rPr>
        <w:t xml:space="preserve"> wstrzymuje się od dnia zaprzestania działalności bądź z chwilą wykreślenia z ewidencji</w:t>
      </w:r>
      <w:r>
        <w:rPr>
          <w:color w:val="auto"/>
          <w:sz w:val="22"/>
          <w:szCs w:val="22"/>
        </w:rPr>
        <w:t>”</w:t>
      </w:r>
      <w:r w:rsidR="00EF3311">
        <w:rPr>
          <w:color w:val="auto"/>
          <w:sz w:val="22"/>
          <w:szCs w:val="22"/>
        </w:rPr>
        <w:t>;</w:t>
      </w:r>
    </w:p>
    <w:p w:rsidR="00E337A2" w:rsidRDefault="00E337A2" w:rsidP="00492A61">
      <w:pPr>
        <w:pStyle w:val="Default"/>
        <w:jc w:val="both"/>
        <w:rPr>
          <w:color w:val="auto"/>
          <w:sz w:val="22"/>
          <w:szCs w:val="22"/>
        </w:rPr>
      </w:pPr>
    </w:p>
    <w:p w:rsidR="00EF3311" w:rsidRDefault="00EF3311" w:rsidP="00492A61">
      <w:pPr>
        <w:pStyle w:val="Default"/>
        <w:jc w:val="both"/>
        <w:rPr>
          <w:color w:val="auto"/>
          <w:sz w:val="22"/>
          <w:szCs w:val="22"/>
        </w:rPr>
      </w:pPr>
      <w:r w:rsidRPr="00EF3311">
        <w:rPr>
          <w:color w:val="auto"/>
          <w:sz w:val="22"/>
          <w:szCs w:val="22"/>
        </w:rPr>
        <w:t>5) w</w:t>
      </w:r>
      <w:r w:rsidR="00E337A2" w:rsidRPr="00EF3311">
        <w:rPr>
          <w:color w:val="auto"/>
          <w:sz w:val="22"/>
          <w:szCs w:val="22"/>
        </w:rPr>
        <w:t xml:space="preserve"> § 4</w:t>
      </w:r>
      <w:r>
        <w:rPr>
          <w:color w:val="auto"/>
          <w:sz w:val="22"/>
          <w:szCs w:val="22"/>
        </w:rPr>
        <w:t>:</w:t>
      </w:r>
    </w:p>
    <w:p w:rsidR="009C3E45" w:rsidRDefault="009C3E45" w:rsidP="00492A61">
      <w:pPr>
        <w:pStyle w:val="Default"/>
        <w:jc w:val="both"/>
        <w:rPr>
          <w:color w:val="auto"/>
          <w:sz w:val="22"/>
          <w:szCs w:val="22"/>
        </w:rPr>
      </w:pPr>
    </w:p>
    <w:p w:rsidR="00E337A2" w:rsidRPr="009C3E45" w:rsidRDefault="00E337A2" w:rsidP="00492A6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F3311">
        <w:rPr>
          <w:color w:val="auto"/>
          <w:sz w:val="22"/>
          <w:szCs w:val="22"/>
        </w:rPr>
        <w:t xml:space="preserve">ust. </w:t>
      </w:r>
      <w:r w:rsidR="00EF3311">
        <w:rPr>
          <w:color w:val="auto"/>
          <w:sz w:val="22"/>
          <w:szCs w:val="22"/>
        </w:rPr>
        <w:t xml:space="preserve">2 </w:t>
      </w:r>
      <w:r w:rsidRPr="00EF3311">
        <w:rPr>
          <w:color w:val="auto"/>
          <w:sz w:val="22"/>
          <w:szCs w:val="22"/>
        </w:rPr>
        <w:t>otrzymuj</w:t>
      </w:r>
      <w:r w:rsidR="00EF3311">
        <w:rPr>
          <w:color w:val="auto"/>
          <w:sz w:val="22"/>
          <w:szCs w:val="22"/>
        </w:rPr>
        <w:t>e</w:t>
      </w:r>
      <w:r w:rsidRPr="00EF3311">
        <w:rPr>
          <w:color w:val="auto"/>
          <w:sz w:val="22"/>
          <w:szCs w:val="22"/>
        </w:rPr>
        <w:t xml:space="preserve"> brzmienie:</w:t>
      </w:r>
    </w:p>
    <w:p w:rsidR="00E337A2" w:rsidRDefault="00E337A2" w:rsidP="00EF3311">
      <w:pPr>
        <w:pStyle w:val="Default"/>
        <w:ind w:left="708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</w:t>
      </w:r>
      <w:r w:rsidR="00EF3311">
        <w:rPr>
          <w:color w:val="auto"/>
          <w:sz w:val="22"/>
          <w:szCs w:val="22"/>
        </w:rPr>
        <w:t xml:space="preserve">2. </w:t>
      </w:r>
      <w:r w:rsidR="00492A61">
        <w:rPr>
          <w:color w:val="auto"/>
          <w:sz w:val="22"/>
          <w:szCs w:val="22"/>
        </w:rPr>
        <w:t xml:space="preserve">Czynności kontrolne przeprowadza się w </w:t>
      </w:r>
      <w:r>
        <w:rPr>
          <w:color w:val="auto"/>
          <w:sz w:val="22"/>
          <w:szCs w:val="22"/>
        </w:rPr>
        <w:t>jednostce</w:t>
      </w:r>
      <w:r w:rsidR="00EF3311">
        <w:rPr>
          <w:color w:val="auto"/>
          <w:sz w:val="22"/>
          <w:szCs w:val="22"/>
        </w:rPr>
        <w:t>.”;</w:t>
      </w:r>
    </w:p>
    <w:p w:rsidR="00EF3311" w:rsidRDefault="00EF3311" w:rsidP="00EF3311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EF3311" w:rsidRPr="009C3E45" w:rsidRDefault="00EF3311" w:rsidP="009C3E45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ust. 5 otrzymuje brzmienie:</w:t>
      </w:r>
    </w:p>
    <w:p w:rsidR="00E337A2" w:rsidRDefault="00EF3311" w:rsidP="00EF3311">
      <w:pPr>
        <w:pStyle w:val="Default"/>
        <w:ind w:left="141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„5. </w:t>
      </w:r>
      <w:r w:rsidR="00492A61">
        <w:rPr>
          <w:color w:val="auto"/>
          <w:sz w:val="22"/>
          <w:szCs w:val="22"/>
        </w:rPr>
        <w:t xml:space="preserve">Kontrolujący, w związku z przeprowadzaniem kontroli prawidłowości pobrania </w:t>
      </w:r>
      <w:r w:rsidR="00BB3455">
        <w:rPr>
          <w:color w:val="auto"/>
          <w:sz w:val="22"/>
          <w:szCs w:val="22"/>
        </w:rPr>
        <w:br/>
      </w:r>
      <w:r w:rsidR="00492A61">
        <w:rPr>
          <w:color w:val="auto"/>
          <w:sz w:val="22"/>
          <w:szCs w:val="22"/>
        </w:rPr>
        <w:t xml:space="preserve">i wykorzystania dotacji przez </w:t>
      </w:r>
      <w:r w:rsidR="00E337A2">
        <w:rPr>
          <w:color w:val="auto"/>
          <w:sz w:val="22"/>
          <w:szCs w:val="22"/>
        </w:rPr>
        <w:t xml:space="preserve">jednostki </w:t>
      </w:r>
      <w:r w:rsidR="00492A61">
        <w:rPr>
          <w:color w:val="auto"/>
          <w:sz w:val="22"/>
          <w:szCs w:val="22"/>
        </w:rPr>
        <w:t>mogą przetwarzać dane osobowe dzieci i osób wymienionych w art. 36 ust. 4 ustawy.</w:t>
      </w:r>
      <w:r>
        <w:rPr>
          <w:color w:val="auto"/>
          <w:sz w:val="22"/>
          <w:szCs w:val="22"/>
        </w:rPr>
        <w:t>”;</w:t>
      </w:r>
    </w:p>
    <w:p w:rsidR="00EF3311" w:rsidRPr="00EF3311" w:rsidRDefault="00EF3311" w:rsidP="00EF3311">
      <w:pPr>
        <w:pStyle w:val="Default"/>
        <w:ind w:left="708"/>
        <w:jc w:val="both"/>
        <w:rPr>
          <w:b/>
          <w:bCs/>
          <w:color w:val="auto"/>
          <w:sz w:val="22"/>
          <w:szCs w:val="22"/>
        </w:rPr>
      </w:pPr>
    </w:p>
    <w:p w:rsidR="00EF3311" w:rsidRPr="009C3E45" w:rsidRDefault="00EF3311" w:rsidP="00EF331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ust. 7 otrzymuje brzmienie:</w:t>
      </w:r>
    </w:p>
    <w:p w:rsidR="00492A61" w:rsidRDefault="00EF3311" w:rsidP="00EF3311">
      <w:pPr>
        <w:pStyle w:val="Default"/>
        <w:ind w:left="141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„7. </w:t>
      </w:r>
      <w:r w:rsidR="00492A61">
        <w:rPr>
          <w:color w:val="auto"/>
          <w:sz w:val="22"/>
          <w:szCs w:val="22"/>
        </w:rPr>
        <w:t xml:space="preserve">Po zakończeniu czynności kontrolnych, kontrolujący sporządza protokół. Protokół należy sporządzić w dwóch jednobrzmiących egzemplarzach, który podpisują kontrolujący i organ prowadzący </w:t>
      </w:r>
      <w:r w:rsidR="00211F1F">
        <w:rPr>
          <w:color w:val="auto"/>
          <w:sz w:val="22"/>
          <w:szCs w:val="22"/>
        </w:rPr>
        <w:t>jednostkę</w:t>
      </w:r>
      <w:r w:rsidR="00492A61">
        <w:rPr>
          <w:color w:val="auto"/>
          <w:sz w:val="22"/>
          <w:szCs w:val="22"/>
        </w:rPr>
        <w:t xml:space="preserve"> lub osoba przez nich upoważniona</w:t>
      </w:r>
      <w:r>
        <w:rPr>
          <w:color w:val="auto"/>
          <w:sz w:val="22"/>
          <w:szCs w:val="22"/>
        </w:rPr>
        <w:t>.”;</w:t>
      </w:r>
    </w:p>
    <w:p w:rsidR="00EF3311" w:rsidRDefault="00EF3311" w:rsidP="00EF3311">
      <w:pPr>
        <w:pStyle w:val="Default"/>
        <w:ind w:left="708"/>
        <w:jc w:val="both"/>
        <w:rPr>
          <w:color w:val="auto"/>
          <w:sz w:val="22"/>
          <w:szCs w:val="22"/>
        </w:rPr>
      </w:pPr>
    </w:p>
    <w:p w:rsidR="00E23237" w:rsidRPr="009C3E45" w:rsidRDefault="00E23237" w:rsidP="00E23237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ust. 10 otrzymuje brzmienie:</w:t>
      </w:r>
    </w:p>
    <w:p w:rsidR="00E23237" w:rsidRDefault="00E23237" w:rsidP="00E23237">
      <w:pPr>
        <w:pStyle w:val="Default"/>
        <w:ind w:left="141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</w:t>
      </w:r>
      <w:r w:rsidR="00EF3311">
        <w:rPr>
          <w:color w:val="auto"/>
          <w:sz w:val="22"/>
          <w:szCs w:val="22"/>
        </w:rPr>
        <w:t>10.</w:t>
      </w:r>
      <w:r w:rsidR="00EF3311">
        <w:rPr>
          <w:b/>
          <w:bCs/>
          <w:color w:val="auto"/>
          <w:sz w:val="22"/>
          <w:szCs w:val="22"/>
        </w:rPr>
        <w:t xml:space="preserve"> </w:t>
      </w:r>
      <w:r w:rsidR="00492A61">
        <w:rPr>
          <w:color w:val="auto"/>
          <w:sz w:val="22"/>
          <w:szCs w:val="22"/>
        </w:rPr>
        <w:t>Wójt Gminy Czarna kieruje do organu prowadzącego kontrolowane</w:t>
      </w:r>
      <w:r w:rsidR="00211F1F">
        <w:rPr>
          <w:color w:val="auto"/>
          <w:sz w:val="22"/>
          <w:szCs w:val="22"/>
        </w:rPr>
        <w:t>j</w:t>
      </w:r>
      <w:r w:rsidR="00492A61">
        <w:rPr>
          <w:color w:val="auto"/>
          <w:sz w:val="22"/>
          <w:szCs w:val="22"/>
        </w:rPr>
        <w:t xml:space="preserve"> </w:t>
      </w:r>
      <w:r w:rsidR="00211F1F">
        <w:rPr>
          <w:color w:val="auto"/>
          <w:sz w:val="22"/>
          <w:szCs w:val="22"/>
        </w:rPr>
        <w:t>jednostki</w:t>
      </w:r>
      <w:r w:rsidR="00492A61">
        <w:rPr>
          <w:color w:val="auto"/>
          <w:sz w:val="22"/>
          <w:szCs w:val="22"/>
        </w:rPr>
        <w:t xml:space="preserve"> wystąpienie pokontrolne wraz z zaleceniami pokontrolnymi.</w:t>
      </w:r>
      <w:r>
        <w:rPr>
          <w:color w:val="auto"/>
          <w:sz w:val="22"/>
          <w:szCs w:val="22"/>
        </w:rPr>
        <w:t>”;</w:t>
      </w:r>
    </w:p>
    <w:p w:rsidR="00E23237" w:rsidRDefault="00E23237" w:rsidP="00E23237">
      <w:pPr>
        <w:pStyle w:val="Default"/>
        <w:jc w:val="both"/>
        <w:rPr>
          <w:color w:val="auto"/>
          <w:sz w:val="22"/>
          <w:szCs w:val="22"/>
        </w:rPr>
      </w:pPr>
    </w:p>
    <w:p w:rsidR="00EF3311" w:rsidRPr="009C3E45" w:rsidRDefault="00E23237" w:rsidP="009C3E45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ust. 11 otrzymuje brzmienie:</w:t>
      </w:r>
    </w:p>
    <w:p w:rsidR="00211F1F" w:rsidRPr="00EF3311" w:rsidRDefault="00E23237" w:rsidP="009C3E45">
      <w:pPr>
        <w:pStyle w:val="Default"/>
        <w:ind w:left="1416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„1</w:t>
      </w:r>
      <w:r w:rsidR="00EF3311">
        <w:rPr>
          <w:color w:val="auto"/>
          <w:sz w:val="22"/>
          <w:szCs w:val="22"/>
        </w:rPr>
        <w:t>1.</w:t>
      </w:r>
      <w:r w:rsidR="00EF3311">
        <w:rPr>
          <w:b/>
          <w:bCs/>
          <w:color w:val="auto"/>
          <w:sz w:val="22"/>
          <w:szCs w:val="22"/>
        </w:rPr>
        <w:t xml:space="preserve"> </w:t>
      </w:r>
      <w:r w:rsidR="00492A61">
        <w:rPr>
          <w:color w:val="auto"/>
          <w:sz w:val="22"/>
          <w:szCs w:val="22"/>
        </w:rPr>
        <w:t xml:space="preserve">Organ prowadzący </w:t>
      </w:r>
      <w:r w:rsidR="00211F1F">
        <w:rPr>
          <w:color w:val="auto"/>
          <w:sz w:val="22"/>
          <w:szCs w:val="22"/>
        </w:rPr>
        <w:t>jednostkę</w:t>
      </w:r>
      <w:r w:rsidR="00492A61">
        <w:rPr>
          <w:color w:val="auto"/>
          <w:sz w:val="22"/>
          <w:szCs w:val="22"/>
        </w:rPr>
        <w:t>, który otrzymał wystąpienie pokontrolne jest obowiązany w terminie określonym w tym wystąpieniu przedłożyć Wójtowi Gminy Czarna pisemną informację o sposobie wykonania zaleceń pokontrolnych bądź o przyczynach ich niewykonania</w:t>
      </w:r>
      <w:r w:rsidR="00EF3311">
        <w:rPr>
          <w:color w:val="auto"/>
          <w:sz w:val="22"/>
          <w:szCs w:val="22"/>
        </w:rPr>
        <w:t>.</w:t>
      </w:r>
      <w:r w:rsidR="00211F1F">
        <w:rPr>
          <w:color w:val="auto"/>
          <w:sz w:val="22"/>
          <w:szCs w:val="22"/>
        </w:rPr>
        <w:t>”</w:t>
      </w:r>
      <w:r w:rsidR="00492A61">
        <w:rPr>
          <w:color w:val="auto"/>
          <w:sz w:val="22"/>
          <w:szCs w:val="22"/>
        </w:rPr>
        <w:t>.</w:t>
      </w:r>
    </w:p>
    <w:p w:rsidR="00211F1F" w:rsidRDefault="00211F1F" w:rsidP="00492A61">
      <w:pPr>
        <w:pStyle w:val="Default"/>
        <w:jc w:val="both"/>
        <w:rPr>
          <w:color w:val="auto"/>
          <w:sz w:val="22"/>
          <w:szCs w:val="22"/>
        </w:rPr>
      </w:pPr>
    </w:p>
    <w:p w:rsidR="00146392" w:rsidRDefault="00492A61" w:rsidP="00492A61">
      <w:pPr>
        <w:pStyle w:val="Default"/>
        <w:jc w:val="both"/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</w:t>
      </w:r>
      <w:r w:rsidR="00211F1F">
        <w:rPr>
          <w:b/>
          <w:bCs/>
          <w:color w:val="auto"/>
          <w:sz w:val="22"/>
          <w:szCs w:val="22"/>
        </w:rPr>
        <w:t>2</w:t>
      </w:r>
      <w:r>
        <w:rPr>
          <w:b/>
          <w:bCs/>
          <w:color w:val="auto"/>
          <w:sz w:val="22"/>
          <w:szCs w:val="22"/>
        </w:rPr>
        <w:t>.</w:t>
      </w:r>
      <w:r w:rsidR="00E01159">
        <w:rPr>
          <w:b/>
          <w:bCs/>
          <w:color w:val="auto"/>
          <w:sz w:val="22"/>
          <w:szCs w:val="22"/>
        </w:rPr>
        <w:t xml:space="preserve"> </w:t>
      </w:r>
      <w:r w:rsidR="00E01159">
        <w:rPr>
          <w:color w:val="auto"/>
          <w:sz w:val="22"/>
          <w:szCs w:val="22"/>
        </w:rPr>
        <w:t xml:space="preserve">1. Załącznik nr 1 </w:t>
      </w:r>
      <w:bookmarkStart w:id="1" w:name="_Hlk177124997"/>
      <w:r w:rsidR="00E01159">
        <w:rPr>
          <w:color w:val="auto"/>
          <w:sz w:val="22"/>
          <w:szCs w:val="22"/>
        </w:rPr>
        <w:t xml:space="preserve">do </w:t>
      </w:r>
      <w:r w:rsidR="00E01159" w:rsidRPr="00E01159">
        <w:rPr>
          <w:sz w:val="22"/>
          <w:szCs w:val="22"/>
        </w:rPr>
        <w:t xml:space="preserve">Uchwały NR XVI/119/2019 Rady Gminy Czarna z dnia 30 września 2019 r. </w:t>
      </w:r>
      <w:r w:rsidR="00E01159" w:rsidRPr="00E01159">
        <w:rPr>
          <w:sz w:val="22"/>
          <w:szCs w:val="22"/>
        </w:rPr>
        <w:br/>
        <w:t xml:space="preserve">w sprawie ustalenia trybu udzielania i rozliczania dotacji dla niepublicznych przedszkoli, prowadzonych na obszarze Gminy Czarna oraz trybu i zakresu przeprowadzania kontroli prawidłowości pobrania </w:t>
      </w:r>
      <w:r w:rsidR="00146392">
        <w:rPr>
          <w:sz w:val="22"/>
          <w:szCs w:val="22"/>
        </w:rPr>
        <w:t xml:space="preserve">            </w:t>
      </w:r>
      <w:r w:rsidR="00E01159" w:rsidRPr="00E01159">
        <w:rPr>
          <w:sz w:val="22"/>
          <w:szCs w:val="22"/>
        </w:rPr>
        <w:t>i wykorzystania tych dotacji</w:t>
      </w:r>
      <w:r w:rsidR="00E01159">
        <w:rPr>
          <w:sz w:val="22"/>
          <w:szCs w:val="22"/>
        </w:rPr>
        <w:t xml:space="preserve"> otrzymuje brzmienie określone w Załączniku</w:t>
      </w:r>
      <w:r w:rsidR="00146392">
        <w:rPr>
          <w:sz w:val="22"/>
          <w:szCs w:val="22"/>
        </w:rPr>
        <w:t xml:space="preserve"> nr 1 do niniejszej uchwały.</w:t>
      </w:r>
    </w:p>
    <w:p w:rsidR="00146392" w:rsidRDefault="00146392" w:rsidP="00492A61">
      <w:pPr>
        <w:pStyle w:val="Default"/>
        <w:jc w:val="both"/>
        <w:rPr>
          <w:sz w:val="22"/>
          <w:szCs w:val="22"/>
        </w:rPr>
      </w:pPr>
    </w:p>
    <w:bookmarkEnd w:id="1"/>
    <w:p w:rsidR="00146392" w:rsidRDefault="00146392" w:rsidP="001463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Załącznik nr 2 </w:t>
      </w:r>
      <w:r>
        <w:rPr>
          <w:color w:val="auto"/>
          <w:sz w:val="22"/>
          <w:szCs w:val="22"/>
        </w:rPr>
        <w:t xml:space="preserve">do </w:t>
      </w:r>
      <w:r w:rsidRPr="00E01159">
        <w:rPr>
          <w:sz w:val="22"/>
          <w:szCs w:val="22"/>
        </w:rPr>
        <w:t xml:space="preserve">Uchwały NR XVI/119/2019 Rady Gminy Czarna z dnia 30 września 2019 r. </w:t>
      </w:r>
      <w:r w:rsidRPr="00E01159">
        <w:rPr>
          <w:sz w:val="22"/>
          <w:szCs w:val="22"/>
        </w:rPr>
        <w:br/>
        <w:t xml:space="preserve">w sprawie ustalenia trybu udzielania i rozliczania dotacji dla niepublicznych przedszkoli, prowadzonych na obszarze Gminy Czarna oraz trybu i zakresu przeprowadzania kontroli prawidłowości pobrania </w:t>
      </w:r>
      <w:r>
        <w:rPr>
          <w:sz w:val="22"/>
          <w:szCs w:val="22"/>
        </w:rPr>
        <w:t xml:space="preserve">            </w:t>
      </w:r>
      <w:r w:rsidRPr="00E01159">
        <w:rPr>
          <w:sz w:val="22"/>
          <w:szCs w:val="22"/>
        </w:rPr>
        <w:t>i wykorzystania tych dotacji</w:t>
      </w:r>
      <w:r>
        <w:rPr>
          <w:sz w:val="22"/>
          <w:szCs w:val="22"/>
        </w:rPr>
        <w:t xml:space="preserve"> otrzymuje brzmienie określone w Załączniku nr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do niniejszej uchwały.</w:t>
      </w:r>
    </w:p>
    <w:p w:rsidR="00146392" w:rsidRDefault="00146392" w:rsidP="00146392">
      <w:pPr>
        <w:pStyle w:val="Default"/>
        <w:jc w:val="both"/>
        <w:rPr>
          <w:sz w:val="22"/>
          <w:szCs w:val="22"/>
        </w:rPr>
      </w:pPr>
    </w:p>
    <w:p w:rsidR="00146392" w:rsidRDefault="00146392" w:rsidP="001463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Załącznik nr 3</w:t>
      </w:r>
      <w:r w:rsidRPr="0014639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do </w:t>
      </w:r>
      <w:r w:rsidRPr="00E01159">
        <w:rPr>
          <w:sz w:val="22"/>
          <w:szCs w:val="22"/>
        </w:rPr>
        <w:t xml:space="preserve">Uchwały NR XVI/119/2019 Rady Gminy Czarna z dnia 30 września 2019 r. </w:t>
      </w:r>
      <w:r w:rsidRPr="00E01159">
        <w:rPr>
          <w:sz w:val="22"/>
          <w:szCs w:val="22"/>
        </w:rPr>
        <w:br/>
        <w:t xml:space="preserve">w sprawie ustalenia trybu udzielania i rozliczania dotacji dla niepublicznych przedszkoli, prowadzonych na obszarze Gminy Czarna oraz trybu i zakresu przeprowadzania kontroli prawidłowości pobrania </w:t>
      </w:r>
      <w:r>
        <w:rPr>
          <w:sz w:val="22"/>
          <w:szCs w:val="22"/>
        </w:rPr>
        <w:t xml:space="preserve">            </w:t>
      </w:r>
      <w:r w:rsidRPr="00E01159">
        <w:rPr>
          <w:sz w:val="22"/>
          <w:szCs w:val="22"/>
        </w:rPr>
        <w:t>i wykorzystania tych dotacji</w:t>
      </w:r>
      <w:r>
        <w:rPr>
          <w:sz w:val="22"/>
          <w:szCs w:val="22"/>
        </w:rPr>
        <w:t xml:space="preserve"> otrzymuje brzmienie określone w Załączniku nr 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do niniejszej uchwały.</w:t>
      </w:r>
    </w:p>
    <w:p w:rsidR="00146392" w:rsidRDefault="00146392" w:rsidP="00146392">
      <w:pPr>
        <w:pStyle w:val="Default"/>
        <w:jc w:val="both"/>
        <w:rPr>
          <w:sz w:val="22"/>
          <w:szCs w:val="22"/>
        </w:rPr>
      </w:pPr>
    </w:p>
    <w:p w:rsidR="00146392" w:rsidRDefault="00146392" w:rsidP="001463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46392" w:rsidRDefault="00146392" w:rsidP="00146392">
      <w:pPr>
        <w:pStyle w:val="Default"/>
        <w:jc w:val="both"/>
        <w:rPr>
          <w:sz w:val="22"/>
          <w:szCs w:val="22"/>
        </w:rPr>
      </w:pPr>
    </w:p>
    <w:p w:rsidR="00E01159" w:rsidRPr="00E01159" w:rsidRDefault="00146392" w:rsidP="00492A61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01159" w:rsidRPr="00E01159" w:rsidRDefault="00E01159" w:rsidP="00492A61">
      <w:pPr>
        <w:pStyle w:val="Default"/>
        <w:jc w:val="both"/>
        <w:rPr>
          <w:color w:val="auto"/>
          <w:sz w:val="22"/>
          <w:szCs w:val="22"/>
        </w:rPr>
      </w:pPr>
    </w:p>
    <w:p w:rsidR="00E01159" w:rsidRPr="00E01159" w:rsidRDefault="00E01159" w:rsidP="00492A61">
      <w:pPr>
        <w:pStyle w:val="Default"/>
        <w:jc w:val="both"/>
        <w:rPr>
          <w:color w:val="auto"/>
          <w:sz w:val="22"/>
          <w:szCs w:val="22"/>
        </w:rPr>
      </w:pPr>
    </w:p>
    <w:p w:rsidR="00E01159" w:rsidRDefault="00E01159" w:rsidP="00492A6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492A61" w:rsidRDefault="00FD184E" w:rsidP="00492A61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 w:rsidR="00492A61">
        <w:rPr>
          <w:color w:val="auto"/>
          <w:sz w:val="22"/>
          <w:szCs w:val="22"/>
        </w:rPr>
        <w:t>Wykonanie uchwały powierza się Wójtowi Gminy Czarna.</w:t>
      </w:r>
    </w:p>
    <w:p w:rsidR="009C3E45" w:rsidRDefault="009C3E45" w:rsidP="00492A6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492A61" w:rsidRDefault="00492A61" w:rsidP="00492A61">
      <w:pPr>
        <w:pStyle w:val="Default"/>
        <w:jc w:val="both"/>
        <w:rPr>
          <w:color w:val="auto"/>
          <w:sz w:val="22"/>
          <w:szCs w:val="22"/>
        </w:rPr>
      </w:pPr>
      <w:bookmarkStart w:id="2" w:name="_Hlk177125564"/>
      <w:r>
        <w:rPr>
          <w:b/>
          <w:bCs/>
          <w:color w:val="auto"/>
          <w:sz w:val="22"/>
          <w:szCs w:val="22"/>
        </w:rPr>
        <w:t>§</w:t>
      </w:r>
      <w:r w:rsidR="009C3E45">
        <w:rPr>
          <w:b/>
          <w:bCs/>
          <w:color w:val="auto"/>
          <w:sz w:val="22"/>
          <w:szCs w:val="22"/>
        </w:rPr>
        <w:t xml:space="preserve"> </w:t>
      </w:r>
      <w:r w:rsidR="00FD184E">
        <w:rPr>
          <w:b/>
          <w:bCs/>
          <w:color w:val="auto"/>
          <w:sz w:val="22"/>
          <w:szCs w:val="22"/>
        </w:rPr>
        <w:t>4</w:t>
      </w:r>
      <w:r>
        <w:rPr>
          <w:b/>
          <w:bCs/>
          <w:color w:val="auto"/>
          <w:sz w:val="22"/>
          <w:szCs w:val="22"/>
        </w:rPr>
        <w:t xml:space="preserve">. </w:t>
      </w:r>
      <w:bookmarkEnd w:id="2"/>
      <w:r w:rsidRPr="00B3065F">
        <w:rPr>
          <w:bCs/>
          <w:color w:val="auto"/>
          <w:sz w:val="22"/>
          <w:szCs w:val="22"/>
        </w:rPr>
        <w:t xml:space="preserve">Uchwała </w:t>
      </w:r>
      <w:r>
        <w:rPr>
          <w:bCs/>
          <w:color w:val="auto"/>
          <w:sz w:val="22"/>
          <w:szCs w:val="22"/>
        </w:rPr>
        <w:t>wchodzi w życie po upływie 14 dni od dnia ogłoszenia w Dzienniku Urzędowym Województwa Podkarpackiego.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16"/>
      </w:tblGrid>
      <w:tr w:rsidR="00492A61" w:rsidTr="008B46F5">
        <w:trPr>
          <w:trHeight w:val="604"/>
        </w:trPr>
        <w:tc>
          <w:tcPr>
            <w:tcW w:w="1516" w:type="dxa"/>
          </w:tcPr>
          <w:p w:rsidR="00492A61" w:rsidRDefault="00492A61" w:rsidP="008B46F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9C3E45" w:rsidRDefault="009C3E45"/>
    <w:sectPr w:rsidR="009C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B2701"/>
    <w:multiLevelType w:val="hybridMultilevel"/>
    <w:tmpl w:val="352A1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07632"/>
    <w:multiLevelType w:val="hybridMultilevel"/>
    <w:tmpl w:val="8A30F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01864">
    <w:abstractNumId w:val="0"/>
  </w:num>
  <w:num w:numId="2" w16cid:durableId="192788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61"/>
    <w:rsid w:val="00146392"/>
    <w:rsid w:val="00211F1F"/>
    <w:rsid w:val="002A7322"/>
    <w:rsid w:val="002B31F2"/>
    <w:rsid w:val="00492A61"/>
    <w:rsid w:val="0049790B"/>
    <w:rsid w:val="004F46CB"/>
    <w:rsid w:val="005D7ECC"/>
    <w:rsid w:val="00656696"/>
    <w:rsid w:val="00843AB4"/>
    <w:rsid w:val="00864A7D"/>
    <w:rsid w:val="009B69D6"/>
    <w:rsid w:val="009C3E45"/>
    <w:rsid w:val="00AE3A5D"/>
    <w:rsid w:val="00B61DA0"/>
    <w:rsid w:val="00BB3455"/>
    <w:rsid w:val="00BE26B8"/>
    <w:rsid w:val="00CB762E"/>
    <w:rsid w:val="00D074FB"/>
    <w:rsid w:val="00D12F1B"/>
    <w:rsid w:val="00D85BA2"/>
    <w:rsid w:val="00DE418D"/>
    <w:rsid w:val="00E01159"/>
    <w:rsid w:val="00E23237"/>
    <w:rsid w:val="00E2763C"/>
    <w:rsid w:val="00E337A2"/>
    <w:rsid w:val="00EF3311"/>
    <w:rsid w:val="00FD04BA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DDF7"/>
  <w15:chartTrackingRefBased/>
  <w15:docId w15:val="{960F3980-BD16-496C-AF5B-0A0DFB32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A6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2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Fronc</dc:creator>
  <cp:keywords/>
  <dc:description/>
  <cp:lastModifiedBy>Artur Fronc</cp:lastModifiedBy>
  <cp:revision>2</cp:revision>
  <dcterms:created xsi:type="dcterms:W3CDTF">2024-09-13T11:14:00Z</dcterms:created>
  <dcterms:modified xsi:type="dcterms:W3CDTF">2024-09-13T11:14:00Z</dcterms:modified>
</cp:coreProperties>
</file>