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2A" w:rsidRPr="00870B2A" w:rsidRDefault="00870B2A" w:rsidP="00870B2A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B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Projekt</w:t>
      </w:r>
    </w:p>
    <w:p w:rsidR="00870B2A" w:rsidRPr="00870B2A" w:rsidRDefault="00870B2A" w:rsidP="00870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70B2A" w:rsidRPr="00870B2A" w:rsidRDefault="00870B2A" w:rsidP="00870B2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70B2A" w:rsidRPr="00870B2A" w:rsidRDefault="00FD0C8A" w:rsidP="00870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 Nr…/202</w:t>
      </w:r>
      <w:r w:rsidR="005C04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870B2A" w:rsidRPr="00870B2A" w:rsidRDefault="00870B2A" w:rsidP="00870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Czarna</w:t>
      </w:r>
    </w:p>
    <w:p w:rsidR="00870B2A" w:rsidRPr="00870B2A" w:rsidRDefault="00870B2A" w:rsidP="00870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 … roku</w:t>
      </w:r>
    </w:p>
    <w:p w:rsidR="00870B2A" w:rsidRPr="00870B2A" w:rsidRDefault="00870B2A" w:rsidP="00870B2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wyrażenia zgody na nieodpłatne nabycie w drodze komunalizacji na rzecz Gminy C</w:t>
      </w:r>
      <w:r w:rsidR="005C0497">
        <w:rPr>
          <w:rFonts w:ascii="Times New Roman" w:hAnsi="Times New Roman" w:cs="Times New Roman"/>
          <w:b/>
          <w:bCs/>
          <w:sz w:val="24"/>
          <w:szCs w:val="24"/>
        </w:rPr>
        <w:t>zarna nieruchomości  stanowiących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własność</w:t>
      </w:r>
      <w:r w:rsidR="0023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497">
        <w:rPr>
          <w:rFonts w:ascii="Times New Roman" w:hAnsi="Times New Roman" w:cs="Times New Roman"/>
          <w:b/>
          <w:bCs/>
          <w:sz w:val="24"/>
          <w:szCs w:val="24"/>
        </w:rPr>
        <w:t>Skarbu Państwa w obrębie Róża</w:t>
      </w:r>
    </w:p>
    <w:p w:rsidR="00870B2A" w:rsidRP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Pr="00870B2A" w:rsidRDefault="00CB6991" w:rsidP="00D95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0B2A" w:rsidRPr="00870B2A">
        <w:rPr>
          <w:rFonts w:ascii="Times New Roman" w:hAnsi="Times New Roman" w:cs="Times New Roman"/>
          <w:sz w:val="24"/>
          <w:szCs w:val="24"/>
        </w:rPr>
        <w:t xml:space="preserve">Na podstawie art. 18 ust. 2 pkt 9 lit. a, w związku z art. 7 ust. 1 pkt </w:t>
      </w:r>
      <w:r w:rsidR="00455AA4">
        <w:rPr>
          <w:rFonts w:ascii="Times New Roman" w:hAnsi="Times New Roman" w:cs="Times New Roman"/>
          <w:sz w:val="24"/>
          <w:szCs w:val="24"/>
        </w:rPr>
        <w:t xml:space="preserve">2 </w:t>
      </w:r>
      <w:r w:rsidR="005C0497">
        <w:rPr>
          <w:rFonts w:ascii="Times New Roman" w:hAnsi="Times New Roman" w:cs="Times New Roman"/>
          <w:sz w:val="24"/>
          <w:szCs w:val="24"/>
        </w:rPr>
        <w:t>u</w:t>
      </w:r>
      <w:r w:rsidR="00870B2A" w:rsidRPr="00870B2A">
        <w:rPr>
          <w:rFonts w:ascii="Times New Roman" w:hAnsi="Times New Roman" w:cs="Times New Roman"/>
          <w:sz w:val="24"/>
          <w:szCs w:val="24"/>
        </w:rPr>
        <w:t>stawy</w:t>
      </w:r>
      <w:r w:rsidR="005C0497">
        <w:rPr>
          <w:rFonts w:ascii="Times New Roman" w:hAnsi="Times New Roman" w:cs="Times New Roman"/>
          <w:sz w:val="24"/>
          <w:szCs w:val="24"/>
        </w:rPr>
        <w:t xml:space="preserve"> </w:t>
      </w:r>
      <w:r w:rsidR="00870B2A" w:rsidRPr="00870B2A">
        <w:rPr>
          <w:rFonts w:ascii="Times New Roman" w:hAnsi="Times New Roman" w:cs="Times New Roman"/>
          <w:sz w:val="24"/>
          <w:szCs w:val="24"/>
        </w:rPr>
        <w:t xml:space="preserve">z dnia 8 marca </w:t>
      </w:r>
      <w:r w:rsidR="00D416CD">
        <w:rPr>
          <w:rFonts w:ascii="Times New Roman" w:hAnsi="Times New Roman" w:cs="Times New Roman"/>
          <w:sz w:val="24"/>
          <w:szCs w:val="24"/>
        </w:rPr>
        <w:t xml:space="preserve">1990 r. o samorządzie gminnym  </w:t>
      </w:r>
      <w:r w:rsidR="005C0497" w:rsidRPr="005C0497">
        <w:rPr>
          <w:rFonts w:ascii="Times New Roman" w:hAnsi="Times New Roman" w:cs="Times New Roman"/>
          <w:sz w:val="24"/>
          <w:szCs w:val="24"/>
        </w:rPr>
        <w:t>(tj. Dz.U.2024.609</w:t>
      </w:r>
      <w:r w:rsidR="00D416CD" w:rsidRPr="005C0497">
        <w:rPr>
          <w:rFonts w:ascii="Times New Roman" w:hAnsi="Times New Roman" w:cs="Times New Roman"/>
          <w:sz w:val="24"/>
          <w:szCs w:val="24"/>
        </w:rPr>
        <w:t>)</w:t>
      </w:r>
      <w:r w:rsidR="00870B2A" w:rsidRPr="00F00E05">
        <w:rPr>
          <w:rFonts w:ascii="Times New Roman" w:hAnsi="Times New Roman" w:cs="Times New Roman"/>
          <w:sz w:val="24"/>
          <w:szCs w:val="24"/>
        </w:rPr>
        <w:t xml:space="preserve"> oraz</w:t>
      </w:r>
      <w:r w:rsidR="00870B2A">
        <w:rPr>
          <w:rFonts w:ascii="Times New Roman" w:hAnsi="Times New Roman" w:cs="Times New Roman"/>
          <w:sz w:val="24"/>
          <w:szCs w:val="24"/>
        </w:rPr>
        <w:t xml:space="preserve"> art. 5 us</w:t>
      </w:r>
      <w:r w:rsidR="001C1216">
        <w:rPr>
          <w:rFonts w:ascii="Times New Roman" w:hAnsi="Times New Roman" w:cs="Times New Roman"/>
          <w:sz w:val="24"/>
          <w:szCs w:val="24"/>
        </w:rPr>
        <w:t>t. 4 ustawy z dnia 10 maja 1990</w:t>
      </w:r>
      <w:r w:rsidR="005C0497">
        <w:rPr>
          <w:rFonts w:ascii="Times New Roman" w:hAnsi="Times New Roman" w:cs="Times New Roman"/>
          <w:sz w:val="24"/>
          <w:szCs w:val="24"/>
        </w:rPr>
        <w:t xml:space="preserve"> </w:t>
      </w:r>
      <w:r w:rsidR="00870B2A">
        <w:rPr>
          <w:rFonts w:ascii="Times New Roman" w:hAnsi="Times New Roman" w:cs="Times New Roman"/>
          <w:sz w:val="24"/>
          <w:szCs w:val="24"/>
        </w:rPr>
        <w:t xml:space="preserve">roku przepisy </w:t>
      </w:r>
      <w:r w:rsidR="00870B2A" w:rsidRPr="00870B2A">
        <w:rPr>
          <w:rFonts w:ascii="Times New Roman" w:hAnsi="Times New Roman" w:cs="Times New Roman"/>
          <w:sz w:val="24"/>
          <w:szCs w:val="24"/>
        </w:rPr>
        <w:t xml:space="preserve">wprowadzające ustawę o samorządzie terytorialnymi ustawę </w:t>
      </w:r>
      <w:r w:rsidR="00870B2A" w:rsidRPr="00870B2A">
        <w:rPr>
          <w:rFonts w:ascii="Times New Roman" w:hAnsi="Times New Roman" w:cs="Times New Roman"/>
          <w:sz w:val="24"/>
          <w:szCs w:val="24"/>
        </w:rPr>
        <w:br/>
        <w:t>o pracownikach samorządowych (</w:t>
      </w:r>
      <w:r w:rsidR="00870B2A" w:rsidRPr="008C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z 1990 r., Nr 32, poz.191 z </w:t>
      </w:r>
      <w:proofErr w:type="spellStart"/>
      <w:r w:rsidR="00870B2A" w:rsidRPr="008C60B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870B2A" w:rsidRPr="008C60B4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870B2A" w:rsidRPr="00870B2A">
        <w:rPr>
          <w:rFonts w:ascii="Times New Roman" w:hAnsi="Times New Roman" w:cs="Times New Roman"/>
          <w:sz w:val="24"/>
          <w:szCs w:val="24"/>
        </w:rPr>
        <w:t>)</w:t>
      </w:r>
      <w:r w:rsidR="00870B2A">
        <w:rPr>
          <w:rFonts w:ascii="Times New Roman" w:hAnsi="Times New Roman" w:cs="Times New Roman"/>
          <w:sz w:val="24"/>
          <w:szCs w:val="24"/>
        </w:rPr>
        <w:t xml:space="preserve">, </w:t>
      </w:r>
      <w:r w:rsidR="00870B2A" w:rsidRPr="00870B2A">
        <w:rPr>
          <w:rFonts w:ascii="Times New Roman" w:hAnsi="Times New Roman" w:cs="Times New Roman"/>
          <w:sz w:val="24"/>
          <w:szCs w:val="24"/>
        </w:rPr>
        <w:t>Ra</w:t>
      </w:r>
      <w:r w:rsidR="00870B2A">
        <w:rPr>
          <w:rFonts w:ascii="Times New Roman" w:hAnsi="Times New Roman" w:cs="Times New Roman"/>
          <w:sz w:val="24"/>
          <w:szCs w:val="24"/>
        </w:rPr>
        <w:t>da Gminy w Czarnej  postanawia: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70B2A" w:rsidRDefault="00870B2A" w:rsidP="008C6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Wyrazić zgodę na nieodpłatne nabycie w drodze komunalizacji na rzecz Gminy Czarna</w:t>
      </w:r>
      <w:r w:rsidR="008C60B4">
        <w:rPr>
          <w:rFonts w:ascii="Times New Roman" w:hAnsi="Times New Roman" w:cs="Times New Roman"/>
          <w:sz w:val="24"/>
          <w:szCs w:val="24"/>
        </w:rPr>
        <w:t xml:space="preserve"> </w:t>
      </w:r>
      <w:r w:rsidR="00CB6991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5C0497">
        <w:rPr>
          <w:rFonts w:ascii="Times New Roman" w:hAnsi="Times New Roman" w:cs="Times New Roman"/>
          <w:sz w:val="24"/>
          <w:szCs w:val="24"/>
        </w:rPr>
        <w:t>stanowiących</w:t>
      </w:r>
      <w:r>
        <w:rPr>
          <w:rFonts w:ascii="Times New Roman" w:hAnsi="Times New Roman" w:cs="Times New Roman"/>
          <w:sz w:val="24"/>
          <w:szCs w:val="24"/>
        </w:rPr>
        <w:t xml:space="preserve"> wła</w:t>
      </w:r>
      <w:r w:rsidR="005C0497">
        <w:rPr>
          <w:rFonts w:ascii="Times New Roman" w:hAnsi="Times New Roman" w:cs="Times New Roman"/>
          <w:sz w:val="24"/>
          <w:szCs w:val="24"/>
        </w:rPr>
        <w:t>sność Skarbu Państwa, oznaczonych</w:t>
      </w:r>
      <w:r w:rsidR="008C60B4">
        <w:rPr>
          <w:rFonts w:ascii="Times New Roman" w:hAnsi="Times New Roman" w:cs="Times New Roman"/>
          <w:sz w:val="24"/>
          <w:szCs w:val="24"/>
        </w:rPr>
        <w:t xml:space="preserve"> numerami</w:t>
      </w:r>
      <w:r>
        <w:rPr>
          <w:rFonts w:ascii="Times New Roman" w:hAnsi="Times New Roman" w:cs="Times New Roman"/>
          <w:sz w:val="24"/>
          <w:szCs w:val="24"/>
        </w:rPr>
        <w:t xml:space="preserve"> ewidencyjnym</w:t>
      </w:r>
      <w:r w:rsidR="008C60B4">
        <w:rPr>
          <w:rFonts w:ascii="Times New Roman" w:hAnsi="Times New Roman" w:cs="Times New Roman"/>
          <w:sz w:val="24"/>
          <w:szCs w:val="24"/>
        </w:rPr>
        <w:t>i:</w:t>
      </w:r>
      <w:r w:rsidR="005C0497">
        <w:rPr>
          <w:rFonts w:ascii="Times New Roman" w:hAnsi="Times New Roman" w:cs="Times New Roman"/>
          <w:sz w:val="24"/>
          <w:szCs w:val="24"/>
        </w:rPr>
        <w:t xml:space="preserve"> </w:t>
      </w:r>
      <w:r w:rsidR="005C0497" w:rsidRPr="006F57F7">
        <w:rPr>
          <w:rFonts w:ascii="Times New Roman" w:hAnsi="Times New Roman" w:cs="Times New Roman"/>
          <w:b/>
          <w:sz w:val="24"/>
          <w:szCs w:val="24"/>
        </w:rPr>
        <w:t>1 o pow. 0,14 ha, 50 o pow. 0,04 ha, 1352/1 o pow. 1,14</w:t>
      </w:r>
      <w:r w:rsidR="00B13A0E">
        <w:rPr>
          <w:rFonts w:ascii="Times New Roman" w:hAnsi="Times New Roman" w:cs="Times New Roman"/>
          <w:b/>
          <w:sz w:val="24"/>
          <w:szCs w:val="24"/>
        </w:rPr>
        <w:t xml:space="preserve"> ha, 1352/2 o pow. 0,13 ha, 1352/3 o pow. 0,16 </w:t>
      </w:r>
      <w:r w:rsidR="005C0497" w:rsidRPr="006F57F7">
        <w:rPr>
          <w:rFonts w:ascii="Times New Roman" w:hAnsi="Times New Roman" w:cs="Times New Roman"/>
          <w:b/>
          <w:sz w:val="24"/>
          <w:szCs w:val="24"/>
        </w:rPr>
        <w:t>ha</w:t>
      </w:r>
      <w:r w:rsidR="005C0497">
        <w:rPr>
          <w:rFonts w:ascii="Times New Roman" w:hAnsi="Times New Roman" w:cs="Times New Roman"/>
          <w:sz w:val="24"/>
          <w:szCs w:val="24"/>
        </w:rPr>
        <w:t>, wpisanych do KW RZ1D/0008</w:t>
      </w:r>
      <w:bookmarkStart w:id="0" w:name="_GoBack"/>
      <w:bookmarkEnd w:id="0"/>
      <w:r w:rsidR="005C0497">
        <w:rPr>
          <w:rFonts w:ascii="Times New Roman" w:hAnsi="Times New Roman" w:cs="Times New Roman"/>
          <w:sz w:val="24"/>
          <w:szCs w:val="24"/>
        </w:rPr>
        <w:t>1027/</w:t>
      </w:r>
      <w:r w:rsidR="00CB6991">
        <w:rPr>
          <w:rFonts w:ascii="Times New Roman" w:hAnsi="Times New Roman" w:cs="Times New Roman"/>
          <w:sz w:val="24"/>
          <w:szCs w:val="24"/>
        </w:rPr>
        <w:t xml:space="preserve">3, </w:t>
      </w:r>
      <w:r w:rsidR="005C0497">
        <w:rPr>
          <w:rFonts w:ascii="Times New Roman" w:hAnsi="Times New Roman" w:cs="Times New Roman"/>
          <w:sz w:val="24"/>
          <w:szCs w:val="24"/>
        </w:rPr>
        <w:t>położonych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9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obrę</w:t>
      </w:r>
      <w:r w:rsidR="005C0497">
        <w:rPr>
          <w:rFonts w:ascii="Times New Roman" w:hAnsi="Times New Roman" w:cs="Times New Roman"/>
          <w:sz w:val="24"/>
          <w:szCs w:val="24"/>
        </w:rPr>
        <w:t>bie Róża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497">
        <w:rPr>
          <w:rFonts w:ascii="Times New Roman" w:hAnsi="Times New Roman" w:cs="Times New Roman"/>
          <w:sz w:val="24"/>
          <w:szCs w:val="24"/>
        </w:rPr>
        <w:t>stanowiących</w:t>
      </w:r>
      <w:r w:rsidR="00455AA4">
        <w:rPr>
          <w:rFonts w:ascii="Times New Roman" w:hAnsi="Times New Roman" w:cs="Times New Roman"/>
          <w:sz w:val="24"/>
          <w:szCs w:val="24"/>
        </w:rPr>
        <w:t xml:space="preserve"> własność Skarbu Państwa. </w:t>
      </w:r>
    </w:p>
    <w:p w:rsidR="00455AA4" w:rsidRDefault="00455AA4" w:rsidP="00455A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70B2A" w:rsidRDefault="00455AA4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opisane</w:t>
      </w:r>
      <w:r w:rsidR="00870B2A">
        <w:rPr>
          <w:rFonts w:ascii="Times New Roman" w:hAnsi="Times New Roman" w:cs="Times New Roman"/>
          <w:sz w:val="24"/>
          <w:szCs w:val="24"/>
        </w:rPr>
        <w:t xml:space="preserve"> w § 1 uchwały przyjmuje się w celu realizacji zadań własnych Gminy</w:t>
      </w:r>
      <w:r>
        <w:rPr>
          <w:rFonts w:ascii="Times New Roman" w:hAnsi="Times New Roman" w:cs="Times New Roman"/>
          <w:sz w:val="24"/>
          <w:szCs w:val="24"/>
        </w:rPr>
        <w:t xml:space="preserve"> Czarna.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55AA4">
        <w:rPr>
          <w:rFonts w:ascii="Times New Roman" w:hAnsi="Times New Roman" w:cs="Times New Roman"/>
          <w:sz w:val="24"/>
          <w:szCs w:val="24"/>
        </w:rPr>
        <w:t>Czarna</w:t>
      </w:r>
    </w:p>
    <w:p w:rsidR="000826B4" w:rsidRDefault="000826B4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D416CD" w:rsidRDefault="00D416CD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6CD" w:rsidRDefault="008C60B4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16CD">
        <w:rPr>
          <w:rFonts w:ascii="Times New Roman" w:hAnsi="Times New Roman" w:cs="Times New Roman"/>
          <w:sz w:val="24"/>
          <w:szCs w:val="24"/>
        </w:rPr>
        <w:t xml:space="preserve">Nieruchomości oznaczone nr ew. </w:t>
      </w:r>
      <w:r w:rsidR="005C0497" w:rsidRPr="008C60B4">
        <w:rPr>
          <w:rFonts w:ascii="Times New Roman" w:hAnsi="Times New Roman" w:cs="Times New Roman"/>
          <w:b/>
          <w:sz w:val="24"/>
          <w:szCs w:val="24"/>
        </w:rPr>
        <w:t>1 o pow. 0,14 ha, 50 o pow. 0,04 ha, 1352/1 o pow. 1,14</w:t>
      </w:r>
      <w:r w:rsidR="00B13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497" w:rsidRPr="008C60B4">
        <w:rPr>
          <w:rFonts w:ascii="Times New Roman" w:hAnsi="Times New Roman" w:cs="Times New Roman"/>
          <w:b/>
          <w:sz w:val="24"/>
          <w:szCs w:val="24"/>
        </w:rPr>
        <w:t>ha, 1352/2 o pow. 0,13 ha, 1352/3 o pow. 0,16 ha,</w:t>
      </w:r>
      <w:r w:rsidR="005C0497">
        <w:rPr>
          <w:rFonts w:ascii="Times New Roman" w:hAnsi="Times New Roman" w:cs="Times New Roman"/>
          <w:sz w:val="24"/>
          <w:szCs w:val="24"/>
        </w:rPr>
        <w:t xml:space="preserve"> położone</w:t>
      </w:r>
      <w:r w:rsidR="00D416CD">
        <w:rPr>
          <w:rFonts w:ascii="Times New Roman" w:hAnsi="Times New Roman" w:cs="Times New Roman"/>
          <w:sz w:val="24"/>
          <w:szCs w:val="24"/>
        </w:rPr>
        <w:t xml:space="preserve"> </w:t>
      </w:r>
      <w:r w:rsidR="005C0497">
        <w:rPr>
          <w:rFonts w:ascii="Times New Roman" w:hAnsi="Times New Roman" w:cs="Times New Roman"/>
          <w:sz w:val="24"/>
          <w:szCs w:val="24"/>
        </w:rPr>
        <w:t>w obrębie Róża</w:t>
      </w:r>
      <w:r w:rsidR="00D416CD">
        <w:rPr>
          <w:rFonts w:ascii="Times New Roman" w:hAnsi="Times New Roman" w:cs="Times New Roman"/>
          <w:sz w:val="24"/>
          <w:szCs w:val="24"/>
        </w:rPr>
        <w:t>, g</w:t>
      </w:r>
      <w:r w:rsidR="005C0497">
        <w:rPr>
          <w:rFonts w:ascii="Times New Roman" w:hAnsi="Times New Roman" w:cs="Times New Roman"/>
          <w:sz w:val="24"/>
          <w:szCs w:val="24"/>
        </w:rPr>
        <w:t>mina Czarna, powiat dębicki są wykorzystywana jako drogi gminne.</w:t>
      </w:r>
      <w:r w:rsidR="00D416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16CD" w:rsidRDefault="00D416CD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7 ust. 1 pkt 2 ustawy z 8 marca 1990 r. o samorządzie gminnym                                              (</w:t>
      </w:r>
      <w:r w:rsidR="001C1216">
        <w:rPr>
          <w:rFonts w:ascii="Times New Roman" w:hAnsi="Times New Roman" w:cs="Times New Roman"/>
          <w:sz w:val="24"/>
          <w:szCs w:val="24"/>
        </w:rPr>
        <w:t>tj.</w:t>
      </w:r>
      <w:r w:rsidR="005C0497" w:rsidRPr="005C0497">
        <w:rPr>
          <w:rFonts w:ascii="Times New Roman" w:hAnsi="Times New Roman" w:cs="Times New Roman"/>
          <w:sz w:val="24"/>
          <w:szCs w:val="24"/>
        </w:rPr>
        <w:t xml:space="preserve"> Dz.U.2024.609</w:t>
      </w:r>
      <w:r>
        <w:rPr>
          <w:rFonts w:ascii="Times New Roman" w:hAnsi="Times New Roman" w:cs="Times New Roman"/>
          <w:sz w:val="24"/>
          <w:szCs w:val="24"/>
        </w:rPr>
        <w:t>) zadania wła</w:t>
      </w:r>
      <w:r w:rsidR="008C60B4">
        <w:rPr>
          <w:rFonts w:ascii="Times New Roman" w:hAnsi="Times New Roman" w:cs="Times New Roman"/>
          <w:sz w:val="24"/>
          <w:szCs w:val="24"/>
        </w:rPr>
        <w:t xml:space="preserve">sne gminy obejmują sprawy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dróg, ulic, mostów, placów oraz organizacji ruchu drogowego.</w:t>
      </w:r>
      <w:r>
        <w:rPr>
          <w:rFonts w:ascii="Times New Roman" w:hAnsi="Times New Roman" w:cs="Times New Roman"/>
          <w:sz w:val="24"/>
          <w:szCs w:val="24"/>
        </w:rPr>
        <w:t xml:space="preserve">  Przejęcie na własność w/w nieruchomości pozwoli na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efektywniejsze wykorzystanie zadań w tym zakresie, wpłynie na poprawę</w:t>
      </w:r>
      <w:r w:rsidRPr="007C3529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warunków funkcjonowania nieruchomości sąsiednich oraz wyeliminuje przeszkody w swobodnym gospodarowaniu tymi nieruchomościami.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5 ust. 4 ustawy z dnia 10 maja 1990 roku przepisy wprowadzające ustawę </w:t>
      </w:r>
      <w:r w:rsidR="005C049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o samorządzie terytorialnym i ustawę o pracownikach samorządowych </w:t>
      </w:r>
      <w:r w:rsidRPr="008C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U. z 1990 r., Nr 32, poz.191 z </w:t>
      </w:r>
      <w:proofErr w:type="spellStart"/>
      <w:r w:rsidRPr="008C60B4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8C60B4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Gminie, na jej wniosek, może być przekazane mienie ogólnonarodowe (państwowe), jeżeli jest ono</w:t>
      </w:r>
      <w:r w:rsidR="005C0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związane z realizacją jej zadań.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w/w okoliczności zachodzą przesłanki prawne do nieodpłatnego nabycia nieruchomości</w:t>
      </w:r>
      <w:r w:rsidR="00455AA4">
        <w:rPr>
          <w:rFonts w:ascii="Times New Roman" w:hAnsi="Times New Roman" w:cs="Times New Roman"/>
          <w:sz w:val="24"/>
          <w:szCs w:val="24"/>
        </w:rPr>
        <w:t xml:space="preserve"> stanowiących</w:t>
      </w:r>
      <w:r>
        <w:rPr>
          <w:rFonts w:ascii="Times New Roman" w:hAnsi="Times New Roman" w:cs="Times New Roman"/>
          <w:sz w:val="24"/>
          <w:szCs w:val="24"/>
        </w:rPr>
        <w:t xml:space="preserve"> własność Skarbu Państwa.</w:t>
      </w:r>
    </w:p>
    <w:p w:rsidR="00870B2A" w:rsidRDefault="00870B2A" w:rsidP="00870B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zasadne jest podjęcie przedmiotowej uchwały.</w:t>
      </w:r>
    </w:p>
    <w:p w:rsidR="00870B2A" w:rsidRDefault="00870B2A" w:rsidP="00870B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E88" w:rsidRDefault="00305E88"/>
    <w:sectPr w:rsidR="00305E88" w:rsidSect="00D6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597"/>
    <w:rsid w:val="000826B4"/>
    <w:rsid w:val="001C1216"/>
    <w:rsid w:val="0023770B"/>
    <w:rsid w:val="00305E88"/>
    <w:rsid w:val="00380597"/>
    <w:rsid w:val="003C371F"/>
    <w:rsid w:val="00455AA4"/>
    <w:rsid w:val="005C0497"/>
    <w:rsid w:val="006F57F7"/>
    <w:rsid w:val="00827DD3"/>
    <w:rsid w:val="00870B2A"/>
    <w:rsid w:val="008C60B4"/>
    <w:rsid w:val="00B13A0E"/>
    <w:rsid w:val="00CB6991"/>
    <w:rsid w:val="00D416CD"/>
    <w:rsid w:val="00D6096F"/>
    <w:rsid w:val="00D95695"/>
    <w:rsid w:val="00F00E05"/>
    <w:rsid w:val="00FD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878AB-C905-458A-8E0C-D8FC976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B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15</cp:revision>
  <cp:lastPrinted>2024-09-16T06:49:00Z</cp:lastPrinted>
  <dcterms:created xsi:type="dcterms:W3CDTF">2021-09-22T08:54:00Z</dcterms:created>
  <dcterms:modified xsi:type="dcterms:W3CDTF">2024-09-16T08:46:00Z</dcterms:modified>
</cp:coreProperties>
</file>